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5FE" w:rsidRPr="00CE54FE" w:rsidRDefault="00CF317A">
      <w:pPr>
        <w:widowControl w:val="0"/>
        <w:autoSpaceDE w:val="0"/>
        <w:autoSpaceDN w:val="0"/>
        <w:adjustRightInd w:val="0"/>
        <w:spacing w:after="0" w:line="240" w:lineRule="auto"/>
        <w:ind w:left="1400"/>
        <w:rPr>
          <w:rFonts w:ascii="Times New Roman" w:hAnsi="Times New Roman"/>
          <w:sz w:val="24"/>
          <w:szCs w:val="24"/>
          <w:lang w:val="ru-RU"/>
        </w:rPr>
      </w:pPr>
      <w:bookmarkStart w:id="0" w:name="page1"/>
      <w:bookmarkEnd w:id="0"/>
      <w:r w:rsidRPr="00CE54FE">
        <w:rPr>
          <w:rFonts w:ascii="Arial" w:hAnsi="Arial" w:cs="Arial"/>
          <w:b/>
          <w:bCs/>
          <w:sz w:val="28"/>
          <w:szCs w:val="28"/>
          <w:lang w:val="ru-RU"/>
        </w:rPr>
        <w:t>Аннотация к рабочей программе по химии 10-11 классы.</w:t>
      </w:r>
    </w:p>
    <w:p w:rsidR="00DA75FE" w:rsidRPr="00CE54FE" w:rsidRDefault="00DA75F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DA75FE" w:rsidRPr="00CE54FE" w:rsidRDefault="00DA75FE">
      <w:pPr>
        <w:widowControl w:val="0"/>
        <w:autoSpaceDE w:val="0"/>
        <w:autoSpaceDN w:val="0"/>
        <w:adjustRightInd w:val="0"/>
        <w:spacing w:after="0" w:line="204" w:lineRule="exact"/>
        <w:rPr>
          <w:rFonts w:ascii="Times New Roman" w:hAnsi="Times New Roman"/>
          <w:sz w:val="24"/>
          <w:szCs w:val="24"/>
          <w:lang w:val="ru-RU"/>
        </w:rPr>
      </w:pPr>
    </w:p>
    <w:p w:rsidR="00DA75FE" w:rsidRPr="00CE54FE" w:rsidRDefault="00CF317A">
      <w:pPr>
        <w:widowControl w:val="0"/>
        <w:overflowPunct w:val="0"/>
        <w:autoSpaceDE w:val="0"/>
        <w:autoSpaceDN w:val="0"/>
        <w:adjustRightInd w:val="0"/>
        <w:spacing w:after="0" w:line="256" w:lineRule="auto"/>
        <w:ind w:right="180" w:firstLine="638"/>
        <w:rPr>
          <w:rFonts w:ascii="Times New Roman" w:hAnsi="Times New Roman"/>
          <w:sz w:val="24"/>
          <w:szCs w:val="24"/>
          <w:lang w:val="ru-RU"/>
        </w:rPr>
      </w:pPr>
      <w:r w:rsidRPr="00CE54FE">
        <w:rPr>
          <w:rFonts w:ascii="Times New Roman" w:hAnsi="Times New Roman"/>
          <w:sz w:val="24"/>
          <w:szCs w:val="24"/>
          <w:lang w:val="ru-RU"/>
        </w:rPr>
        <w:t xml:space="preserve">Рабочая учебная программа по химии 10-11 класс, разработана на основании Примерной программы основного общего образования по химии и авторской программы </w:t>
      </w:r>
      <w:proofErr w:type="spellStart"/>
      <w:r w:rsidRPr="00CE54FE">
        <w:rPr>
          <w:rFonts w:ascii="Times New Roman" w:hAnsi="Times New Roman"/>
          <w:sz w:val="24"/>
          <w:szCs w:val="24"/>
          <w:lang w:val="ru-RU"/>
        </w:rPr>
        <w:t>О.С.Габриеляна</w:t>
      </w:r>
      <w:proofErr w:type="spellEnd"/>
      <w:r w:rsidRPr="00CE54FE">
        <w:rPr>
          <w:rFonts w:ascii="Times New Roman" w:hAnsi="Times New Roman"/>
          <w:sz w:val="24"/>
          <w:szCs w:val="24"/>
          <w:lang w:val="ru-RU"/>
        </w:rPr>
        <w:t>, соответствующей Федеральному компоненту Государственного стандарта общего образования и допущенной</w:t>
      </w:r>
    </w:p>
    <w:p w:rsidR="00DA75FE" w:rsidRPr="00CE54FE" w:rsidRDefault="00DA75FE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/>
          <w:sz w:val="24"/>
          <w:szCs w:val="24"/>
          <w:lang w:val="ru-RU"/>
        </w:rPr>
      </w:pPr>
    </w:p>
    <w:p w:rsidR="00DA75FE" w:rsidRPr="00CE54FE" w:rsidRDefault="00CF317A">
      <w:pPr>
        <w:widowControl w:val="0"/>
        <w:overflowPunct w:val="0"/>
        <w:autoSpaceDE w:val="0"/>
        <w:autoSpaceDN w:val="0"/>
        <w:adjustRightInd w:val="0"/>
        <w:spacing w:after="0" w:line="239" w:lineRule="auto"/>
        <w:ind w:right="220"/>
        <w:rPr>
          <w:rFonts w:ascii="Times New Roman" w:hAnsi="Times New Roman"/>
          <w:sz w:val="24"/>
          <w:szCs w:val="24"/>
          <w:lang w:val="ru-RU"/>
        </w:rPr>
      </w:pPr>
      <w:r w:rsidRPr="00CE54FE">
        <w:rPr>
          <w:rFonts w:ascii="Times New Roman" w:hAnsi="Times New Roman"/>
          <w:sz w:val="24"/>
          <w:szCs w:val="24"/>
          <w:lang w:val="ru-RU"/>
        </w:rPr>
        <w:t>Министерством образования и науки Российской Федерации (М.: Дрофа, 2010 г.). Она предназначена для обучения химии в основной школе и средней (полной) общеобразовательной школе на базовом уровне.</w:t>
      </w:r>
    </w:p>
    <w:p w:rsidR="00DA75FE" w:rsidRPr="00CE54FE" w:rsidRDefault="00DA75FE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/>
          <w:sz w:val="24"/>
          <w:szCs w:val="24"/>
          <w:lang w:val="ru-RU"/>
        </w:rPr>
      </w:pPr>
    </w:p>
    <w:p w:rsidR="00DA75FE" w:rsidRPr="00CE54FE" w:rsidRDefault="00CF317A">
      <w:pPr>
        <w:widowControl w:val="0"/>
        <w:overflowPunct w:val="0"/>
        <w:autoSpaceDE w:val="0"/>
        <w:autoSpaceDN w:val="0"/>
        <w:adjustRightInd w:val="0"/>
        <w:spacing w:after="0" w:line="249" w:lineRule="auto"/>
        <w:ind w:right="200" w:firstLine="566"/>
        <w:rPr>
          <w:rFonts w:ascii="Times New Roman" w:hAnsi="Times New Roman"/>
          <w:sz w:val="24"/>
          <w:szCs w:val="24"/>
        </w:rPr>
      </w:pPr>
      <w:r w:rsidRPr="00CE54FE">
        <w:rPr>
          <w:rFonts w:ascii="Times New Roman" w:hAnsi="Times New Roman"/>
          <w:sz w:val="24"/>
          <w:szCs w:val="24"/>
          <w:lang w:val="ru-RU"/>
        </w:rPr>
        <w:t xml:space="preserve">В рабочей программе отражены нормативные документы, основное содержание предмета, УМК учащегося и учителя, критерии и нормы оценки знаний обучающихся при устном ответе, письменных контрольных тестовых работах, экспериментальных умений, умений решать расчётные задачи. Преподавание ведется по УМК автора О.С. Габриеляна. Программа 10-11 классов рассчитана на 1 раз в неделю </w:t>
      </w:r>
      <w:r w:rsidRPr="00CE54FE">
        <w:rPr>
          <w:rFonts w:ascii="Times New Roman" w:hAnsi="Times New Roman"/>
          <w:sz w:val="24"/>
          <w:szCs w:val="24"/>
        </w:rPr>
        <w:t>(</w:t>
      </w:r>
      <w:r w:rsidR="00CE54FE" w:rsidRPr="00CE54FE">
        <w:rPr>
          <w:rFonts w:ascii="Times New Roman" w:hAnsi="Times New Roman"/>
          <w:sz w:val="24"/>
          <w:szCs w:val="24"/>
          <w:lang w:val="ru-RU"/>
        </w:rPr>
        <w:t>69</w:t>
      </w:r>
      <w:r w:rsidRPr="00CE5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E54FE">
        <w:rPr>
          <w:rFonts w:ascii="Times New Roman" w:hAnsi="Times New Roman"/>
          <w:sz w:val="24"/>
          <w:szCs w:val="24"/>
        </w:rPr>
        <w:t>часов</w:t>
      </w:r>
      <w:proofErr w:type="spellEnd"/>
      <w:r w:rsidRPr="00CE5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E54FE">
        <w:rPr>
          <w:rFonts w:ascii="Times New Roman" w:hAnsi="Times New Roman"/>
          <w:sz w:val="24"/>
          <w:szCs w:val="24"/>
        </w:rPr>
        <w:t>за</w:t>
      </w:r>
      <w:proofErr w:type="spellEnd"/>
      <w:r w:rsidRPr="00CE5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E54FE">
        <w:rPr>
          <w:rFonts w:ascii="Times New Roman" w:hAnsi="Times New Roman"/>
          <w:sz w:val="24"/>
          <w:szCs w:val="24"/>
        </w:rPr>
        <w:t>два</w:t>
      </w:r>
      <w:proofErr w:type="spellEnd"/>
      <w:r w:rsidRPr="00CE5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E54FE">
        <w:rPr>
          <w:rFonts w:ascii="Times New Roman" w:hAnsi="Times New Roman"/>
          <w:sz w:val="24"/>
          <w:szCs w:val="24"/>
        </w:rPr>
        <w:t>года</w:t>
      </w:r>
      <w:proofErr w:type="spellEnd"/>
      <w:r w:rsidRPr="00CE5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E54FE">
        <w:rPr>
          <w:rFonts w:ascii="Times New Roman" w:hAnsi="Times New Roman"/>
          <w:sz w:val="24"/>
          <w:szCs w:val="24"/>
        </w:rPr>
        <w:t>обучения</w:t>
      </w:r>
      <w:proofErr w:type="spellEnd"/>
      <w:r w:rsidRPr="00CE54FE">
        <w:rPr>
          <w:rFonts w:ascii="Times New Roman" w:hAnsi="Times New Roman"/>
          <w:sz w:val="24"/>
          <w:szCs w:val="24"/>
        </w:rPr>
        <w:t>).</w:t>
      </w:r>
    </w:p>
    <w:p w:rsidR="00DA75FE" w:rsidRPr="00CE54FE" w:rsidRDefault="00DA75FE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/>
          <w:sz w:val="24"/>
          <w:szCs w:val="24"/>
        </w:rPr>
      </w:pPr>
    </w:p>
    <w:p w:rsidR="00DA75FE" w:rsidRPr="00CE54FE" w:rsidRDefault="00CF317A">
      <w:pPr>
        <w:widowControl w:val="0"/>
        <w:overflowPunct w:val="0"/>
        <w:autoSpaceDE w:val="0"/>
        <w:autoSpaceDN w:val="0"/>
        <w:adjustRightInd w:val="0"/>
        <w:spacing w:after="0" w:line="260" w:lineRule="auto"/>
        <w:ind w:right="460" w:firstLine="754"/>
        <w:rPr>
          <w:rFonts w:ascii="Times New Roman" w:hAnsi="Times New Roman"/>
          <w:sz w:val="24"/>
          <w:szCs w:val="24"/>
          <w:lang w:val="ru-RU"/>
        </w:rPr>
      </w:pPr>
      <w:r w:rsidRPr="00CE54FE">
        <w:rPr>
          <w:rFonts w:ascii="Times New Roman" w:hAnsi="Times New Roman"/>
          <w:b/>
          <w:bCs/>
          <w:sz w:val="24"/>
          <w:szCs w:val="24"/>
          <w:lang w:val="ru-RU"/>
        </w:rPr>
        <w:t xml:space="preserve">Целью рабочей программы </w:t>
      </w:r>
      <w:r w:rsidRPr="00CE54FE">
        <w:rPr>
          <w:rFonts w:ascii="Times New Roman" w:hAnsi="Times New Roman"/>
          <w:sz w:val="24"/>
          <w:szCs w:val="24"/>
          <w:lang w:val="ru-RU"/>
        </w:rPr>
        <w:t>является практическая реализация</w:t>
      </w:r>
      <w:r w:rsidRPr="00CE54FE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CE54FE">
        <w:rPr>
          <w:rFonts w:ascii="Times New Roman" w:hAnsi="Times New Roman"/>
          <w:sz w:val="24"/>
          <w:szCs w:val="24"/>
          <w:lang w:val="ru-RU"/>
        </w:rPr>
        <w:t xml:space="preserve">компонентов </w:t>
      </w:r>
      <w:proofErr w:type="spellStart"/>
      <w:r w:rsidRPr="00CE54FE">
        <w:rPr>
          <w:rFonts w:ascii="Times New Roman" w:hAnsi="Times New Roman"/>
          <w:sz w:val="24"/>
          <w:szCs w:val="24"/>
          <w:lang w:val="ru-RU"/>
        </w:rPr>
        <w:t>ГОСа</w:t>
      </w:r>
      <w:proofErr w:type="spellEnd"/>
      <w:r w:rsidRPr="00CE54FE">
        <w:rPr>
          <w:rFonts w:ascii="Times New Roman" w:hAnsi="Times New Roman"/>
          <w:sz w:val="24"/>
          <w:szCs w:val="24"/>
          <w:lang w:val="ru-RU"/>
        </w:rPr>
        <w:t xml:space="preserve"> при изучении химии. Рабочая программа создает индивидуальную педагогическую модель образования на основе ГОС на основе примерной или авторской программы, с учетом целей и задач Образовательной программы ОУ. Рабочая программа отражает планирование, организацию и возможность управления образовательным процессом по учебной дисциплине - химии. Рабочая программа определяет конкретно содержание, объем, порядок изучения учебной дисциплины (курса) с учетом целей, задач и особенностей учебно-воспитательного процесса образовательного учреждения и контингента обучающихся.</w:t>
      </w:r>
    </w:p>
    <w:p w:rsidR="00DA75FE" w:rsidRPr="00CE54FE" w:rsidRDefault="00DA75FE">
      <w:pPr>
        <w:widowControl w:val="0"/>
        <w:autoSpaceDE w:val="0"/>
        <w:autoSpaceDN w:val="0"/>
        <w:adjustRightInd w:val="0"/>
        <w:spacing w:after="0" w:line="256" w:lineRule="exact"/>
        <w:rPr>
          <w:rFonts w:ascii="Times New Roman" w:hAnsi="Times New Roman"/>
          <w:sz w:val="24"/>
          <w:szCs w:val="24"/>
          <w:lang w:val="ru-RU"/>
        </w:rPr>
      </w:pPr>
    </w:p>
    <w:p w:rsidR="00DA75FE" w:rsidRPr="00CE54FE" w:rsidRDefault="00CF317A">
      <w:pPr>
        <w:widowControl w:val="0"/>
        <w:autoSpaceDE w:val="0"/>
        <w:autoSpaceDN w:val="0"/>
        <w:adjustRightInd w:val="0"/>
        <w:spacing w:after="0" w:line="240" w:lineRule="auto"/>
        <w:ind w:left="620"/>
        <w:rPr>
          <w:rFonts w:ascii="Times New Roman" w:hAnsi="Times New Roman"/>
          <w:sz w:val="24"/>
          <w:szCs w:val="24"/>
          <w:lang w:val="ru-RU"/>
        </w:rPr>
      </w:pPr>
      <w:r w:rsidRPr="00CE54FE">
        <w:rPr>
          <w:rFonts w:ascii="Times New Roman" w:hAnsi="Times New Roman"/>
          <w:b/>
          <w:bCs/>
          <w:sz w:val="24"/>
          <w:szCs w:val="24"/>
          <w:lang w:val="ru-RU"/>
        </w:rPr>
        <w:t>Основные цели изучения химии в 10-11 классах</w:t>
      </w:r>
      <w:r w:rsidRPr="00CE54FE">
        <w:rPr>
          <w:rFonts w:ascii="Times New Roman" w:hAnsi="Times New Roman"/>
          <w:sz w:val="24"/>
          <w:szCs w:val="24"/>
          <w:lang w:val="ru-RU"/>
        </w:rPr>
        <w:t>:</w:t>
      </w:r>
    </w:p>
    <w:p w:rsidR="00DA75FE" w:rsidRPr="00CE54FE" w:rsidRDefault="00DA75FE">
      <w:pPr>
        <w:widowControl w:val="0"/>
        <w:autoSpaceDE w:val="0"/>
        <w:autoSpaceDN w:val="0"/>
        <w:adjustRightInd w:val="0"/>
        <w:spacing w:after="0" w:line="46" w:lineRule="exact"/>
        <w:rPr>
          <w:rFonts w:ascii="Times New Roman" w:hAnsi="Times New Roman"/>
          <w:sz w:val="24"/>
          <w:szCs w:val="24"/>
          <w:lang w:val="ru-RU"/>
        </w:rPr>
      </w:pPr>
    </w:p>
    <w:p w:rsidR="00DA75FE" w:rsidRPr="00CE54FE" w:rsidRDefault="00CF317A">
      <w:pPr>
        <w:widowControl w:val="0"/>
        <w:overflowPunct w:val="0"/>
        <w:autoSpaceDE w:val="0"/>
        <w:autoSpaceDN w:val="0"/>
        <w:adjustRightInd w:val="0"/>
        <w:spacing w:after="0" w:line="239" w:lineRule="auto"/>
        <w:ind w:right="140"/>
        <w:rPr>
          <w:rFonts w:ascii="Times New Roman" w:hAnsi="Times New Roman"/>
          <w:sz w:val="24"/>
          <w:szCs w:val="24"/>
          <w:lang w:val="ru-RU"/>
        </w:rPr>
      </w:pPr>
      <w:r w:rsidRPr="00CE54FE">
        <w:rPr>
          <w:rFonts w:ascii="Times New Roman" w:hAnsi="Times New Roman"/>
          <w:sz w:val="24"/>
          <w:szCs w:val="24"/>
          <w:lang w:val="ru-RU"/>
        </w:rPr>
        <w:t xml:space="preserve">-освоение знаний о химической составляющей естественнонаучной картины мира, важнейших понятиях, законах, теориях; </w:t>
      </w:r>
      <w:proofErr w:type="gramStart"/>
      <w:r w:rsidRPr="00CE54FE">
        <w:rPr>
          <w:rFonts w:ascii="Times New Roman" w:hAnsi="Times New Roman"/>
          <w:sz w:val="24"/>
          <w:szCs w:val="24"/>
          <w:lang w:val="ru-RU"/>
        </w:rPr>
        <w:t>-о</w:t>
      </w:r>
      <w:proofErr w:type="gramEnd"/>
      <w:r w:rsidRPr="00CE54FE">
        <w:rPr>
          <w:rFonts w:ascii="Times New Roman" w:hAnsi="Times New Roman"/>
          <w:sz w:val="24"/>
          <w:szCs w:val="24"/>
          <w:lang w:val="ru-RU"/>
        </w:rPr>
        <w:t>владение умениями применять полученные знания для объяснения</w:t>
      </w:r>
    </w:p>
    <w:p w:rsidR="00DA75FE" w:rsidRPr="00CE54FE" w:rsidRDefault="00DA75FE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/>
          <w:sz w:val="24"/>
          <w:szCs w:val="24"/>
          <w:lang w:val="ru-RU"/>
        </w:rPr>
      </w:pPr>
    </w:p>
    <w:p w:rsidR="00DA75FE" w:rsidRPr="00CE54FE" w:rsidRDefault="00CF317A">
      <w:pPr>
        <w:widowControl w:val="0"/>
        <w:overflowPunct w:val="0"/>
        <w:autoSpaceDE w:val="0"/>
        <w:autoSpaceDN w:val="0"/>
        <w:adjustRightInd w:val="0"/>
        <w:spacing w:after="0" w:line="258" w:lineRule="auto"/>
        <w:ind w:right="200"/>
        <w:rPr>
          <w:rFonts w:ascii="Times New Roman" w:hAnsi="Times New Roman"/>
          <w:sz w:val="24"/>
          <w:szCs w:val="24"/>
          <w:lang w:val="ru-RU"/>
        </w:rPr>
      </w:pPr>
      <w:r w:rsidRPr="00CE54FE">
        <w:rPr>
          <w:rFonts w:ascii="Times New Roman" w:hAnsi="Times New Roman"/>
          <w:sz w:val="24"/>
          <w:szCs w:val="24"/>
          <w:lang w:val="ru-RU"/>
        </w:rPr>
        <w:t xml:space="preserve">разнообразных химических явлений и свойств веществ, оценки роли химии в развитии современных технологий и получении новых материалов; </w:t>
      </w:r>
      <w:proofErr w:type="gramStart"/>
      <w:r w:rsidRPr="00CE54FE">
        <w:rPr>
          <w:rFonts w:ascii="Times New Roman" w:hAnsi="Times New Roman"/>
          <w:sz w:val="24"/>
          <w:szCs w:val="24"/>
          <w:lang w:val="ru-RU"/>
        </w:rPr>
        <w:t>-р</w:t>
      </w:r>
      <w:proofErr w:type="gramEnd"/>
      <w:r w:rsidRPr="00CE54FE">
        <w:rPr>
          <w:rFonts w:ascii="Times New Roman" w:hAnsi="Times New Roman"/>
          <w:sz w:val="24"/>
          <w:szCs w:val="24"/>
          <w:lang w:val="ru-RU"/>
        </w:rPr>
        <w:t>азвитие познавательных интересов и интеллектуальных способностей в процесс</w:t>
      </w:r>
    </w:p>
    <w:p w:rsidR="00DA75FE" w:rsidRPr="00CE54FE" w:rsidRDefault="00DA75FE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  <w:lang w:val="ru-RU"/>
        </w:rPr>
      </w:pPr>
    </w:p>
    <w:p w:rsidR="00DA75FE" w:rsidRPr="00CE54FE" w:rsidRDefault="00CF317A">
      <w:pPr>
        <w:widowControl w:val="0"/>
        <w:overflowPunct w:val="0"/>
        <w:autoSpaceDE w:val="0"/>
        <w:autoSpaceDN w:val="0"/>
        <w:adjustRightInd w:val="0"/>
        <w:spacing w:after="0" w:line="239" w:lineRule="auto"/>
        <w:ind w:right="260"/>
        <w:rPr>
          <w:rFonts w:ascii="Times New Roman" w:hAnsi="Times New Roman"/>
          <w:sz w:val="24"/>
          <w:szCs w:val="24"/>
          <w:lang w:val="ru-RU"/>
        </w:rPr>
      </w:pPr>
      <w:r w:rsidRPr="00CE54FE">
        <w:rPr>
          <w:rFonts w:ascii="Times New Roman" w:hAnsi="Times New Roman"/>
          <w:sz w:val="24"/>
          <w:szCs w:val="24"/>
          <w:lang w:val="ru-RU"/>
        </w:rPr>
        <w:t xml:space="preserve">самостоятельного приобретения знаний с использованием различных источников информации, в том числе компьютерных; </w:t>
      </w:r>
      <w:proofErr w:type="gramStart"/>
      <w:r w:rsidRPr="00CE54FE">
        <w:rPr>
          <w:rFonts w:ascii="Times New Roman" w:hAnsi="Times New Roman"/>
          <w:sz w:val="24"/>
          <w:szCs w:val="24"/>
          <w:lang w:val="ru-RU"/>
        </w:rPr>
        <w:t>-в</w:t>
      </w:r>
      <w:proofErr w:type="gramEnd"/>
      <w:r w:rsidRPr="00CE54FE">
        <w:rPr>
          <w:rFonts w:ascii="Times New Roman" w:hAnsi="Times New Roman"/>
          <w:sz w:val="24"/>
          <w:szCs w:val="24"/>
          <w:lang w:val="ru-RU"/>
        </w:rPr>
        <w:t>оспитание убежденности в позитивной роли химии в жизни современного</w:t>
      </w:r>
    </w:p>
    <w:p w:rsidR="00DA75FE" w:rsidRPr="00CE54FE" w:rsidRDefault="00DA75FE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/>
          <w:sz w:val="24"/>
          <w:szCs w:val="24"/>
          <w:lang w:val="ru-RU"/>
        </w:rPr>
      </w:pPr>
    </w:p>
    <w:p w:rsidR="00DA75FE" w:rsidRPr="00CE54FE" w:rsidRDefault="00CF317A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E54FE">
        <w:rPr>
          <w:rFonts w:ascii="Times New Roman" w:hAnsi="Times New Roman"/>
          <w:sz w:val="24"/>
          <w:szCs w:val="24"/>
          <w:lang w:val="ru-RU"/>
        </w:rPr>
        <w:t xml:space="preserve">общества, необходимости химически грамотного отношения к своему здоровью и окружающей среде; </w:t>
      </w:r>
      <w:proofErr w:type="gramStart"/>
      <w:r w:rsidRPr="00CE54FE">
        <w:rPr>
          <w:rFonts w:ascii="Times New Roman" w:hAnsi="Times New Roman"/>
          <w:sz w:val="24"/>
          <w:szCs w:val="24"/>
          <w:lang w:val="ru-RU"/>
        </w:rPr>
        <w:t>-п</w:t>
      </w:r>
      <w:proofErr w:type="gramEnd"/>
      <w:r w:rsidRPr="00CE54FE">
        <w:rPr>
          <w:rFonts w:ascii="Times New Roman" w:hAnsi="Times New Roman"/>
          <w:sz w:val="24"/>
          <w:szCs w:val="24"/>
          <w:lang w:val="ru-RU"/>
        </w:rPr>
        <w:t>рименение полученных знаний и умений для безопасного использования веществ</w:t>
      </w:r>
    </w:p>
    <w:p w:rsidR="00DA75FE" w:rsidRPr="00CE54FE" w:rsidRDefault="00DA75FE">
      <w:pPr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/>
          <w:sz w:val="24"/>
          <w:szCs w:val="24"/>
          <w:lang w:val="ru-RU"/>
        </w:rPr>
      </w:pPr>
    </w:p>
    <w:p w:rsidR="00DA75FE" w:rsidRPr="00CE54FE" w:rsidRDefault="00CF317A">
      <w:pPr>
        <w:widowControl w:val="0"/>
        <w:overflowPunct w:val="0"/>
        <w:autoSpaceDE w:val="0"/>
        <w:autoSpaceDN w:val="0"/>
        <w:adjustRightInd w:val="0"/>
        <w:spacing w:after="0" w:line="268" w:lineRule="auto"/>
        <w:jc w:val="center"/>
        <w:rPr>
          <w:rFonts w:ascii="Times New Roman" w:hAnsi="Times New Roman"/>
          <w:sz w:val="24"/>
          <w:szCs w:val="24"/>
        </w:rPr>
      </w:pPr>
      <w:r w:rsidRPr="00CE54FE">
        <w:rPr>
          <w:rFonts w:ascii="Times New Roman" w:hAnsi="Times New Roman"/>
          <w:sz w:val="24"/>
          <w:szCs w:val="24"/>
          <w:lang w:val="ru-RU"/>
        </w:rPr>
        <w:t>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</w:t>
      </w:r>
      <w:proofErr w:type="gramStart"/>
      <w:r w:rsidRPr="00CE54F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CE54FE">
        <w:rPr>
          <w:rFonts w:ascii="Times New Roman" w:hAnsi="Times New Roman"/>
          <w:sz w:val="24"/>
          <w:szCs w:val="24"/>
        </w:rPr>
        <w:t>В</w:t>
      </w:r>
      <w:proofErr w:type="gramEnd"/>
      <w:r w:rsidRPr="00CE5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E54FE">
        <w:rPr>
          <w:rFonts w:ascii="Times New Roman" w:hAnsi="Times New Roman"/>
          <w:sz w:val="24"/>
          <w:szCs w:val="24"/>
        </w:rPr>
        <w:t>рабочей</w:t>
      </w:r>
      <w:proofErr w:type="spellEnd"/>
      <w:r w:rsidRPr="00CE5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E54FE">
        <w:rPr>
          <w:rFonts w:ascii="Times New Roman" w:hAnsi="Times New Roman"/>
          <w:sz w:val="24"/>
          <w:szCs w:val="24"/>
        </w:rPr>
        <w:t>программе</w:t>
      </w:r>
      <w:proofErr w:type="spellEnd"/>
      <w:r w:rsidRPr="00CE5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E54FE">
        <w:rPr>
          <w:rFonts w:ascii="Times New Roman" w:hAnsi="Times New Roman"/>
          <w:sz w:val="24"/>
          <w:szCs w:val="24"/>
        </w:rPr>
        <w:t>отражены</w:t>
      </w:r>
      <w:proofErr w:type="spellEnd"/>
      <w:r w:rsidRPr="00CE5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E54FE">
        <w:rPr>
          <w:rFonts w:ascii="Times New Roman" w:hAnsi="Times New Roman"/>
          <w:sz w:val="24"/>
          <w:szCs w:val="24"/>
        </w:rPr>
        <w:t>формы</w:t>
      </w:r>
      <w:proofErr w:type="spellEnd"/>
      <w:r w:rsidRPr="00CE5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E54FE">
        <w:rPr>
          <w:rFonts w:ascii="Times New Roman" w:hAnsi="Times New Roman"/>
          <w:sz w:val="24"/>
          <w:szCs w:val="24"/>
        </w:rPr>
        <w:t>контроля</w:t>
      </w:r>
      <w:proofErr w:type="spellEnd"/>
      <w:r w:rsidRPr="00CE54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E54FE">
        <w:rPr>
          <w:rFonts w:ascii="Times New Roman" w:hAnsi="Times New Roman"/>
          <w:sz w:val="24"/>
          <w:szCs w:val="24"/>
        </w:rPr>
        <w:t>учащихся</w:t>
      </w:r>
      <w:proofErr w:type="spellEnd"/>
      <w:r w:rsidRPr="00CE54FE">
        <w:rPr>
          <w:rFonts w:ascii="Times New Roman" w:hAnsi="Times New Roman"/>
          <w:sz w:val="24"/>
          <w:szCs w:val="24"/>
        </w:rPr>
        <w:t xml:space="preserve"> 10-11 </w:t>
      </w:r>
      <w:proofErr w:type="spellStart"/>
      <w:r w:rsidRPr="00CE54FE">
        <w:rPr>
          <w:rFonts w:ascii="Times New Roman" w:hAnsi="Times New Roman"/>
          <w:sz w:val="24"/>
          <w:szCs w:val="24"/>
        </w:rPr>
        <w:t>классов</w:t>
      </w:r>
      <w:proofErr w:type="spellEnd"/>
      <w:r w:rsidRPr="00CE54FE">
        <w:rPr>
          <w:rFonts w:ascii="Times New Roman" w:hAnsi="Times New Roman"/>
          <w:sz w:val="24"/>
          <w:szCs w:val="24"/>
        </w:rPr>
        <w:t>, в</w:t>
      </w:r>
    </w:p>
    <w:p w:rsidR="00DA75FE" w:rsidRPr="00CE54FE" w:rsidRDefault="00DA75FE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/>
          <w:sz w:val="24"/>
          <w:szCs w:val="24"/>
        </w:rPr>
      </w:pPr>
    </w:p>
    <w:p w:rsidR="00DA75FE" w:rsidRPr="00CE54FE" w:rsidRDefault="00CF317A">
      <w:pPr>
        <w:widowControl w:val="0"/>
        <w:overflowPunct w:val="0"/>
        <w:autoSpaceDE w:val="0"/>
        <w:autoSpaceDN w:val="0"/>
        <w:adjustRightInd w:val="0"/>
        <w:spacing w:after="0" w:line="239" w:lineRule="auto"/>
        <w:ind w:left="700" w:right="3320" w:hanging="706"/>
        <w:rPr>
          <w:rFonts w:ascii="Times New Roman" w:hAnsi="Times New Roman"/>
          <w:sz w:val="24"/>
          <w:szCs w:val="24"/>
          <w:lang w:val="ru-RU"/>
        </w:rPr>
      </w:pPr>
      <w:r w:rsidRPr="00CE54FE">
        <w:rPr>
          <w:rFonts w:ascii="Times New Roman" w:hAnsi="Times New Roman"/>
          <w:sz w:val="24"/>
          <w:szCs w:val="24"/>
          <w:lang w:val="ru-RU"/>
        </w:rPr>
        <w:t>том числе контрольных работ –4 (за два года обучения); практических работ –5.</w:t>
      </w:r>
    </w:p>
    <w:p w:rsidR="00DA75FE" w:rsidRPr="00CE54FE" w:rsidRDefault="00DA75FE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/>
          <w:sz w:val="24"/>
          <w:szCs w:val="24"/>
          <w:lang w:val="ru-RU"/>
        </w:rPr>
      </w:pPr>
    </w:p>
    <w:p w:rsidR="00DA75FE" w:rsidRPr="00CE54FE" w:rsidRDefault="00DA75FE" w:rsidP="00CE54F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DA75FE" w:rsidRPr="00CE54FE">
          <w:pgSz w:w="11900" w:h="16840"/>
          <w:pgMar w:top="969" w:right="860" w:bottom="703" w:left="1000" w:header="720" w:footer="720" w:gutter="0"/>
          <w:cols w:space="720" w:equalWidth="0">
            <w:col w:w="10040"/>
          </w:cols>
          <w:noEndnote/>
        </w:sectPr>
      </w:pPr>
      <w:bookmarkStart w:id="1" w:name="_GoBack"/>
      <w:bookmarkEnd w:id="1"/>
    </w:p>
    <w:p w:rsidR="00DA75FE" w:rsidRPr="00CE54FE" w:rsidRDefault="00CF31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bookmarkStart w:id="2" w:name="page3"/>
      <w:bookmarkEnd w:id="2"/>
      <w:r w:rsidRPr="00CE54FE">
        <w:rPr>
          <w:rFonts w:ascii="Times New Roman" w:hAnsi="Times New Roman"/>
          <w:sz w:val="24"/>
          <w:szCs w:val="24"/>
          <w:lang w:val="ru-RU"/>
        </w:rPr>
        <w:lastRenderedPageBreak/>
        <w:t>В результате изучения химии в 8- 11 классах ученик должен</w:t>
      </w:r>
    </w:p>
    <w:p w:rsidR="00DA75FE" w:rsidRPr="00CE54FE" w:rsidRDefault="00DA75FE">
      <w:pPr>
        <w:widowControl w:val="0"/>
        <w:autoSpaceDE w:val="0"/>
        <w:autoSpaceDN w:val="0"/>
        <w:adjustRightInd w:val="0"/>
        <w:spacing w:after="0" w:line="277" w:lineRule="exact"/>
        <w:rPr>
          <w:rFonts w:ascii="Times New Roman" w:hAnsi="Times New Roman"/>
          <w:sz w:val="24"/>
          <w:szCs w:val="24"/>
          <w:lang w:val="ru-RU"/>
        </w:rPr>
      </w:pPr>
    </w:p>
    <w:p w:rsidR="00DA75FE" w:rsidRPr="00CE54FE" w:rsidRDefault="00CF31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E54FE">
        <w:rPr>
          <w:rFonts w:ascii="Times New Roman" w:hAnsi="Times New Roman"/>
          <w:b/>
          <w:bCs/>
          <w:sz w:val="24"/>
          <w:szCs w:val="24"/>
          <w:lang w:val="ru-RU"/>
        </w:rPr>
        <w:t>знать/понимать:</w:t>
      </w:r>
    </w:p>
    <w:p w:rsidR="00DA75FE" w:rsidRPr="00CE54FE" w:rsidRDefault="00DA75FE">
      <w:pPr>
        <w:widowControl w:val="0"/>
        <w:autoSpaceDE w:val="0"/>
        <w:autoSpaceDN w:val="0"/>
        <w:adjustRightInd w:val="0"/>
        <w:spacing w:after="0" w:line="284" w:lineRule="exact"/>
        <w:rPr>
          <w:rFonts w:ascii="Times New Roman" w:hAnsi="Times New Roman"/>
          <w:sz w:val="24"/>
          <w:szCs w:val="24"/>
          <w:lang w:val="ru-RU"/>
        </w:rPr>
      </w:pPr>
    </w:p>
    <w:p w:rsidR="00DA75FE" w:rsidRPr="00CE54FE" w:rsidRDefault="00CF317A">
      <w:pPr>
        <w:widowControl w:val="0"/>
        <w:overflowPunct w:val="0"/>
        <w:autoSpaceDE w:val="0"/>
        <w:autoSpaceDN w:val="0"/>
        <w:adjustRightInd w:val="0"/>
        <w:spacing w:after="0" w:line="342" w:lineRule="exact"/>
        <w:ind w:left="720"/>
        <w:jc w:val="both"/>
        <w:rPr>
          <w:rFonts w:ascii="Times New Roman" w:hAnsi="Times New Roman"/>
          <w:sz w:val="24"/>
          <w:szCs w:val="24"/>
          <w:lang w:val="ru-RU"/>
        </w:rPr>
      </w:pPr>
      <w:r w:rsidRPr="00CE54FE">
        <w:rPr>
          <w:rFonts w:ascii="Times New Roman" w:hAnsi="Times New Roman"/>
          <w:sz w:val="24"/>
          <w:szCs w:val="24"/>
          <w:lang w:val="ru-RU"/>
        </w:rPr>
        <w:t xml:space="preserve">химическую символику: знаки химических элементов, формулы химических веществ и уравнения химических реакций; </w:t>
      </w:r>
    </w:p>
    <w:p w:rsidR="00DA75FE" w:rsidRPr="00CE54FE" w:rsidRDefault="00DA75FE">
      <w:pPr>
        <w:widowControl w:val="0"/>
        <w:autoSpaceDE w:val="0"/>
        <w:autoSpaceDN w:val="0"/>
        <w:adjustRightInd w:val="0"/>
        <w:spacing w:after="0" w:line="98" w:lineRule="exact"/>
        <w:rPr>
          <w:rFonts w:ascii="Times New Roman" w:hAnsi="Times New Roman"/>
          <w:sz w:val="24"/>
          <w:szCs w:val="24"/>
          <w:lang w:val="ru-RU"/>
        </w:rPr>
      </w:pPr>
    </w:p>
    <w:p w:rsidR="00DA75FE" w:rsidRPr="00CE54FE" w:rsidRDefault="00CF317A">
      <w:pPr>
        <w:widowControl w:val="0"/>
        <w:overflowPunct w:val="0"/>
        <w:autoSpaceDE w:val="0"/>
        <w:autoSpaceDN w:val="0"/>
        <w:adjustRightInd w:val="0"/>
        <w:spacing w:after="0" w:line="326" w:lineRule="exact"/>
        <w:ind w:left="720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CE54FE">
        <w:rPr>
          <w:rFonts w:ascii="Times New Roman" w:hAnsi="Times New Roman"/>
          <w:sz w:val="24"/>
          <w:szCs w:val="24"/>
          <w:lang w:val="ru-RU"/>
        </w:rPr>
        <w:t xml:space="preserve">важнейшие химические понятия: вещество, химический элемент, атом, молекула, относительные атомная и молекулярная массы, ион, аллотропия, изотопы, химическая связь, </w:t>
      </w:r>
      <w:proofErr w:type="spellStart"/>
      <w:r w:rsidRPr="00CE54FE">
        <w:rPr>
          <w:rFonts w:ascii="Times New Roman" w:hAnsi="Times New Roman"/>
          <w:sz w:val="24"/>
          <w:szCs w:val="24"/>
          <w:lang w:val="ru-RU"/>
        </w:rPr>
        <w:t>электроотрицательность</w:t>
      </w:r>
      <w:proofErr w:type="spellEnd"/>
      <w:r w:rsidRPr="00CE54FE">
        <w:rPr>
          <w:rFonts w:ascii="Times New Roman" w:hAnsi="Times New Roman"/>
          <w:sz w:val="24"/>
          <w:szCs w:val="24"/>
          <w:lang w:val="ru-RU"/>
        </w:rPr>
        <w:t xml:space="preserve">, валентность, степень окисления, моль, молярная масса, молярный объём, вещества молекулярного и немолекулярного строения, растворы, электролит и </w:t>
      </w:r>
      <w:proofErr w:type="spellStart"/>
      <w:r w:rsidRPr="00CE54FE">
        <w:rPr>
          <w:rFonts w:ascii="Times New Roman" w:hAnsi="Times New Roman"/>
          <w:sz w:val="24"/>
          <w:szCs w:val="24"/>
          <w:lang w:val="ru-RU"/>
        </w:rPr>
        <w:t>неэлектролит</w:t>
      </w:r>
      <w:proofErr w:type="spellEnd"/>
      <w:r w:rsidRPr="00CE54FE">
        <w:rPr>
          <w:rFonts w:ascii="Times New Roman" w:hAnsi="Times New Roman"/>
          <w:sz w:val="24"/>
          <w:szCs w:val="24"/>
          <w:lang w:val="ru-RU"/>
        </w:rPr>
        <w:t xml:space="preserve">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 углеродный скелет, функциональная группа, гомология, изомерия; </w:t>
      </w:r>
      <w:proofErr w:type="gramEnd"/>
    </w:p>
    <w:p w:rsidR="00DA75FE" w:rsidRPr="00CE54FE" w:rsidRDefault="00DA75FE">
      <w:pPr>
        <w:widowControl w:val="0"/>
        <w:autoSpaceDE w:val="0"/>
        <w:autoSpaceDN w:val="0"/>
        <w:adjustRightInd w:val="0"/>
        <w:spacing w:after="0" w:line="104" w:lineRule="exact"/>
        <w:rPr>
          <w:rFonts w:ascii="Times New Roman" w:hAnsi="Times New Roman"/>
          <w:sz w:val="24"/>
          <w:szCs w:val="24"/>
          <w:lang w:val="ru-RU"/>
        </w:rPr>
      </w:pPr>
    </w:p>
    <w:p w:rsidR="00DA75FE" w:rsidRPr="00CE54FE" w:rsidRDefault="00CF317A">
      <w:pPr>
        <w:widowControl w:val="0"/>
        <w:overflowPunct w:val="0"/>
        <w:autoSpaceDE w:val="0"/>
        <w:autoSpaceDN w:val="0"/>
        <w:adjustRightInd w:val="0"/>
        <w:spacing w:after="0" w:line="342" w:lineRule="exact"/>
        <w:ind w:left="720" w:right="20"/>
        <w:jc w:val="both"/>
        <w:rPr>
          <w:rFonts w:ascii="Times New Roman" w:hAnsi="Times New Roman"/>
          <w:sz w:val="24"/>
          <w:szCs w:val="24"/>
          <w:lang w:val="ru-RU"/>
        </w:rPr>
      </w:pPr>
      <w:r w:rsidRPr="00CE54FE">
        <w:rPr>
          <w:rFonts w:ascii="Times New Roman" w:hAnsi="Times New Roman"/>
          <w:sz w:val="24"/>
          <w:szCs w:val="24"/>
          <w:lang w:val="ru-RU"/>
        </w:rPr>
        <w:t xml:space="preserve">основные законы химии: закон сохранения массы веществ, электролитической диссоциации, органических соединений; </w:t>
      </w:r>
    </w:p>
    <w:p w:rsidR="00DA75FE" w:rsidRPr="00CE54FE" w:rsidRDefault="00DA75FE">
      <w:pPr>
        <w:widowControl w:val="0"/>
        <w:autoSpaceDE w:val="0"/>
        <w:autoSpaceDN w:val="0"/>
        <w:adjustRightInd w:val="0"/>
        <w:spacing w:after="0" w:line="98" w:lineRule="exact"/>
        <w:rPr>
          <w:rFonts w:ascii="Times New Roman" w:hAnsi="Times New Roman"/>
          <w:sz w:val="24"/>
          <w:szCs w:val="24"/>
          <w:lang w:val="ru-RU"/>
        </w:rPr>
      </w:pPr>
    </w:p>
    <w:p w:rsidR="00DA75FE" w:rsidRPr="00CE54FE" w:rsidRDefault="00CF317A">
      <w:pPr>
        <w:widowControl w:val="0"/>
        <w:overflowPunct w:val="0"/>
        <w:autoSpaceDE w:val="0"/>
        <w:autoSpaceDN w:val="0"/>
        <w:adjustRightInd w:val="0"/>
        <w:spacing w:after="0" w:line="322" w:lineRule="exact"/>
        <w:ind w:left="360"/>
        <w:jc w:val="both"/>
        <w:rPr>
          <w:rFonts w:ascii="Times New Roman" w:hAnsi="Times New Roman"/>
          <w:sz w:val="24"/>
          <w:szCs w:val="24"/>
          <w:lang w:val="ru-RU"/>
        </w:rPr>
      </w:pPr>
      <w:r w:rsidRPr="00CE54FE">
        <w:rPr>
          <w:rFonts w:ascii="Times New Roman" w:hAnsi="Times New Roman"/>
          <w:sz w:val="24"/>
          <w:szCs w:val="24"/>
          <w:lang w:val="ru-RU"/>
        </w:rPr>
        <w:t xml:space="preserve">важнейшие вещества и материалы. </w:t>
      </w:r>
    </w:p>
    <w:p w:rsidR="00DA75FE" w:rsidRPr="00CE54FE" w:rsidRDefault="00DA75FE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/>
          <w:sz w:val="24"/>
          <w:szCs w:val="24"/>
          <w:lang w:val="ru-RU"/>
        </w:rPr>
      </w:pPr>
    </w:p>
    <w:p w:rsidR="00DA75FE" w:rsidRPr="00CE54FE" w:rsidRDefault="00CF31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E54FE">
        <w:rPr>
          <w:rFonts w:ascii="Times New Roman" w:hAnsi="Times New Roman"/>
          <w:b/>
          <w:bCs/>
          <w:sz w:val="24"/>
          <w:szCs w:val="24"/>
          <w:lang w:val="ru-RU"/>
        </w:rPr>
        <w:t>Уметь:</w:t>
      </w:r>
    </w:p>
    <w:p w:rsidR="00DA75FE" w:rsidRPr="00CE54FE" w:rsidRDefault="00DA75FE">
      <w:pPr>
        <w:widowControl w:val="0"/>
        <w:autoSpaceDE w:val="0"/>
        <w:autoSpaceDN w:val="0"/>
        <w:adjustRightInd w:val="0"/>
        <w:spacing w:after="0" w:line="279" w:lineRule="exact"/>
        <w:rPr>
          <w:rFonts w:ascii="Times New Roman" w:hAnsi="Times New Roman"/>
          <w:sz w:val="24"/>
          <w:szCs w:val="24"/>
          <w:lang w:val="ru-RU"/>
        </w:rPr>
      </w:pPr>
    </w:p>
    <w:p w:rsidR="00DA75FE" w:rsidRPr="00CE54FE" w:rsidRDefault="00CF317A">
      <w:pPr>
        <w:widowControl w:val="0"/>
        <w:overflowPunct w:val="0"/>
        <w:autoSpaceDE w:val="0"/>
        <w:autoSpaceDN w:val="0"/>
        <w:adjustRightInd w:val="0"/>
        <w:spacing w:after="0" w:line="342" w:lineRule="exact"/>
        <w:ind w:left="720" w:right="20"/>
        <w:jc w:val="both"/>
        <w:rPr>
          <w:rFonts w:ascii="Times New Roman" w:hAnsi="Times New Roman"/>
          <w:sz w:val="24"/>
          <w:szCs w:val="24"/>
          <w:lang w:val="ru-RU"/>
        </w:rPr>
      </w:pPr>
      <w:r w:rsidRPr="00CE54FE">
        <w:rPr>
          <w:rFonts w:ascii="Times New Roman" w:hAnsi="Times New Roman"/>
          <w:sz w:val="24"/>
          <w:szCs w:val="24"/>
          <w:lang w:val="ru-RU"/>
        </w:rPr>
        <w:t xml:space="preserve">называть изученные вещества по «тривиальной» или международной номенклатуре; </w:t>
      </w:r>
    </w:p>
    <w:p w:rsidR="00DA75FE" w:rsidRPr="00CE54FE" w:rsidRDefault="00DA75FE">
      <w:pPr>
        <w:widowControl w:val="0"/>
        <w:autoSpaceDE w:val="0"/>
        <w:autoSpaceDN w:val="0"/>
        <w:adjustRightInd w:val="0"/>
        <w:spacing w:after="0" w:line="218" w:lineRule="exact"/>
        <w:rPr>
          <w:rFonts w:ascii="Times New Roman" w:hAnsi="Times New Roman"/>
          <w:sz w:val="24"/>
          <w:szCs w:val="24"/>
          <w:lang w:val="ru-RU"/>
        </w:rPr>
      </w:pPr>
    </w:p>
    <w:p w:rsidR="00DA75FE" w:rsidRPr="00CE54FE" w:rsidRDefault="00CF317A">
      <w:pPr>
        <w:widowControl w:val="0"/>
        <w:overflowPunct w:val="0"/>
        <w:autoSpaceDE w:val="0"/>
        <w:autoSpaceDN w:val="0"/>
        <w:adjustRightInd w:val="0"/>
        <w:spacing w:after="0" w:line="333" w:lineRule="exact"/>
        <w:ind w:left="720"/>
        <w:jc w:val="both"/>
        <w:rPr>
          <w:rFonts w:ascii="Times New Roman" w:hAnsi="Times New Roman"/>
          <w:sz w:val="24"/>
          <w:szCs w:val="24"/>
          <w:lang w:val="ru-RU"/>
        </w:rPr>
      </w:pPr>
      <w:r w:rsidRPr="00CE54FE">
        <w:rPr>
          <w:rFonts w:ascii="Times New Roman" w:hAnsi="Times New Roman"/>
          <w:sz w:val="24"/>
          <w:szCs w:val="24"/>
          <w:lang w:val="ru-RU"/>
        </w:rPr>
        <w:t xml:space="preserve">определять валентность и степень окисления химических элементов, тип химической связи в соединениях, заряд иона, характер среды в водных растворах неорганических соединений, окислитель и восстановитель, принадлежность веществ к различным классам; </w:t>
      </w:r>
    </w:p>
    <w:p w:rsidR="00DA75FE" w:rsidRPr="00CE54FE" w:rsidRDefault="00DA75FE">
      <w:pPr>
        <w:widowControl w:val="0"/>
        <w:autoSpaceDE w:val="0"/>
        <w:autoSpaceDN w:val="0"/>
        <w:adjustRightInd w:val="0"/>
        <w:spacing w:after="0" w:line="219" w:lineRule="exact"/>
        <w:rPr>
          <w:rFonts w:ascii="Times New Roman" w:hAnsi="Times New Roman"/>
          <w:sz w:val="24"/>
          <w:szCs w:val="24"/>
          <w:lang w:val="ru-RU"/>
        </w:rPr>
      </w:pPr>
    </w:p>
    <w:p w:rsidR="00DA75FE" w:rsidRPr="00CE54FE" w:rsidRDefault="00CF317A">
      <w:pPr>
        <w:widowControl w:val="0"/>
        <w:overflowPunct w:val="0"/>
        <w:autoSpaceDE w:val="0"/>
        <w:autoSpaceDN w:val="0"/>
        <w:adjustRightInd w:val="0"/>
        <w:spacing w:after="0" w:line="334" w:lineRule="exact"/>
        <w:ind w:left="720"/>
        <w:jc w:val="both"/>
        <w:rPr>
          <w:rFonts w:ascii="Times New Roman" w:hAnsi="Times New Roman"/>
          <w:sz w:val="24"/>
          <w:szCs w:val="24"/>
          <w:lang w:val="ru-RU"/>
        </w:rPr>
      </w:pPr>
      <w:r w:rsidRPr="00CE54FE">
        <w:rPr>
          <w:rFonts w:ascii="Times New Roman" w:hAnsi="Times New Roman"/>
          <w:sz w:val="24"/>
          <w:szCs w:val="24"/>
          <w:lang w:val="ru-RU"/>
        </w:rPr>
        <w:t xml:space="preserve">характеризовать элементы малых периодов по положению в Периодической системе </w:t>
      </w:r>
      <w:proofErr w:type="spellStart"/>
      <w:r w:rsidRPr="00CE54FE">
        <w:rPr>
          <w:rFonts w:ascii="Times New Roman" w:hAnsi="Times New Roman"/>
          <w:sz w:val="24"/>
          <w:szCs w:val="24"/>
          <w:lang w:val="ru-RU"/>
        </w:rPr>
        <w:t>Д.И.Менделеева</w:t>
      </w:r>
      <w:proofErr w:type="spellEnd"/>
      <w:r w:rsidRPr="00CE54FE">
        <w:rPr>
          <w:rFonts w:ascii="Times New Roman" w:hAnsi="Times New Roman"/>
          <w:sz w:val="24"/>
          <w:szCs w:val="24"/>
          <w:lang w:val="ru-RU"/>
        </w:rPr>
        <w:t xml:space="preserve">, общие химические свойства металлов, неметаллов, основных классов неорганических и органических соединений; </w:t>
      </w:r>
    </w:p>
    <w:p w:rsidR="00DA75FE" w:rsidRPr="00CE54FE" w:rsidRDefault="00DA75FE">
      <w:pPr>
        <w:widowControl w:val="0"/>
        <w:autoSpaceDE w:val="0"/>
        <w:autoSpaceDN w:val="0"/>
        <w:adjustRightInd w:val="0"/>
        <w:spacing w:after="0" w:line="221" w:lineRule="exact"/>
        <w:rPr>
          <w:rFonts w:ascii="Times New Roman" w:hAnsi="Times New Roman"/>
          <w:sz w:val="24"/>
          <w:szCs w:val="24"/>
          <w:lang w:val="ru-RU"/>
        </w:rPr>
      </w:pPr>
    </w:p>
    <w:p w:rsidR="00DA75FE" w:rsidRPr="00CE54FE" w:rsidRDefault="00CF317A">
      <w:pPr>
        <w:widowControl w:val="0"/>
        <w:overflowPunct w:val="0"/>
        <w:autoSpaceDE w:val="0"/>
        <w:autoSpaceDN w:val="0"/>
        <w:adjustRightInd w:val="0"/>
        <w:spacing w:after="0" w:line="337" w:lineRule="exact"/>
        <w:ind w:left="720"/>
        <w:jc w:val="both"/>
        <w:rPr>
          <w:rFonts w:ascii="Times New Roman" w:hAnsi="Times New Roman"/>
          <w:sz w:val="24"/>
          <w:szCs w:val="24"/>
          <w:lang w:val="ru-RU"/>
        </w:rPr>
      </w:pPr>
      <w:r w:rsidRPr="00CE54FE">
        <w:rPr>
          <w:rFonts w:ascii="Times New Roman" w:hAnsi="Times New Roman"/>
          <w:sz w:val="24"/>
          <w:szCs w:val="24"/>
          <w:lang w:val="ru-RU"/>
        </w:rPr>
        <w:t xml:space="preserve">объяснить зависимость свойств веществ от их состава и строения, природу химической связи, зависимость скорости химической реакции и положения химического равновесия от различных факторов; </w:t>
      </w:r>
    </w:p>
    <w:p w:rsidR="00DA75FE" w:rsidRPr="00CE54FE" w:rsidRDefault="00DA75FE">
      <w:pPr>
        <w:widowControl w:val="0"/>
        <w:autoSpaceDE w:val="0"/>
        <w:autoSpaceDN w:val="0"/>
        <w:adjustRightInd w:val="0"/>
        <w:spacing w:after="0" w:line="218" w:lineRule="exact"/>
        <w:rPr>
          <w:rFonts w:ascii="Times New Roman" w:hAnsi="Times New Roman"/>
          <w:sz w:val="24"/>
          <w:szCs w:val="24"/>
          <w:lang w:val="ru-RU"/>
        </w:rPr>
      </w:pPr>
    </w:p>
    <w:p w:rsidR="00DA75FE" w:rsidRPr="00CE54FE" w:rsidRDefault="00CF317A">
      <w:pPr>
        <w:widowControl w:val="0"/>
        <w:overflowPunct w:val="0"/>
        <w:autoSpaceDE w:val="0"/>
        <w:autoSpaceDN w:val="0"/>
        <w:adjustRightInd w:val="0"/>
        <w:spacing w:after="0" w:line="322" w:lineRule="exact"/>
        <w:ind w:left="360"/>
        <w:jc w:val="both"/>
        <w:rPr>
          <w:rFonts w:ascii="Times New Roman" w:hAnsi="Times New Roman"/>
          <w:sz w:val="24"/>
          <w:szCs w:val="24"/>
          <w:lang w:val="ru-RU"/>
        </w:rPr>
      </w:pPr>
      <w:r w:rsidRPr="00CE54FE">
        <w:rPr>
          <w:rFonts w:ascii="Times New Roman" w:hAnsi="Times New Roman"/>
          <w:sz w:val="24"/>
          <w:szCs w:val="24"/>
          <w:lang w:val="ru-RU"/>
        </w:rPr>
        <w:t xml:space="preserve">выполнять химический эксперимент; </w:t>
      </w:r>
    </w:p>
    <w:p w:rsidR="00DA75FE" w:rsidRPr="00CE54FE" w:rsidRDefault="00DA75FE">
      <w:pPr>
        <w:widowControl w:val="0"/>
        <w:autoSpaceDE w:val="0"/>
        <w:autoSpaceDN w:val="0"/>
        <w:adjustRightInd w:val="0"/>
        <w:spacing w:after="0" w:line="258" w:lineRule="exact"/>
        <w:rPr>
          <w:rFonts w:ascii="Times New Roman" w:hAnsi="Times New Roman"/>
          <w:sz w:val="24"/>
          <w:szCs w:val="24"/>
          <w:lang w:val="ru-RU"/>
        </w:rPr>
      </w:pPr>
    </w:p>
    <w:p w:rsidR="00DA75FE" w:rsidRPr="00CE54FE" w:rsidRDefault="00CF317A">
      <w:pPr>
        <w:widowControl w:val="0"/>
        <w:overflowPunct w:val="0"/>
        <w:autoSpaceDE w:val="0"/>
        <w:autoSpaceDN w:val="0"/>
        <w:adjustRightInd w:val="0"/>
        <w:spacing w:after="0" w:line="342" w:lineRule="exact"/>
        <w:ind w:left="720"/>
        <w:jc w:val="both"/>
        <w:rPr>
          <w:rFonts w:ascii="Times New Roman" w:hAnsi="Times New Roman"/>
          <w:sz w:val="24"/>
          <w:szCs w:val="24"/>
          <w:lang w:val="ru-RU"/>
        </w:rPr>
      </w:pPr>
      <w:r w:rsidRPr="00CE54FE">
        <w:rPr>
          <w:rFonts w:ascii="Times New Roman" w:hAnsi="Times New Roman"/>
          <w:sz w:val="24"/>
          <w:szCs w:val="24"/>
          <w:lang w:val="ru-RU"/>
        </w:rPr>
        <w:t xml:space="preserve">проводить самостоятельный поиск химической информации с использованием различных источников. </w:t>
      </w:r>
    </w:p>
    <w:p w:rsidR="00DA75FE" w:rsidRPr="00CE54FE" w:rsidRDefault="00DA75F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DA75FE" w:rsidRPr="00CE54FE">
          <w:pgSz w:w="11900" w:h="16840"/>
          <w:pgMar w:top="970" w:right="840" w:bottom="680" w:left="1000" w:header="720" w:footer="720" w:gutter="0"/>
          <w:cols w:space="720" w:equalWidth="0">
            <w:col w:w="10060"/>
          </w:cols>
          <w:noEndnote/>
        </w:sectPr>
      </w:pPr>
    </w:p>
    <w:p w:rsidR="00DA75FE" w:rsidRPr="00CE54FE" w:rsidRDefault="00DA75F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DA75FE" w:rsidRPr="00CE54FE" w:rsidRDefault="00DA75F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DA75FE" w:rsidRPr="00CE54FE" w:rsidRDefault="00DA75F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DA75FE" w:rsidRPr="00CE54FE" w:rsidRDefault="00DA75F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DA75FE" w:rsidRPr="00CE54FE" w:rsidRDefault="00DA75F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DA75FE" w:rsidRPr="00CE54FE" w:rsidRDefault="00DA75F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DA75FE" w:rsidRPr="00CE54FE" w:rsidRDefault="00DA75FE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/>
          <w:sz w:val="24"/>
          <w:szCs w:val="24"/>
          <w:lang w:val="ru-RU"/>
        </w:rPr>
      </w:pPr>
    </w:p>
    <w:p w:rsidR="00DA75FE" w:rsidRPr="00CE54FE" w:rsidRDefault="00CF31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E54FE">
        <w:rPr>
          <w:rFonts w:ascii="Times New Roman" w:hAnsi="Times New Roman"/>
          <w:sz w:val="24"/>
          <w:szCs w:val="24"/>
        </w:rPr>
        <w:t>2</w:t>
      </w:r>
    </w:p>
    <w:p w:rsidR="00DA75FE" w:rsidRPr="00CE54FE" w:rsidRDefault="00DA75F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DA75FE" w:rsidRPr="00CE54FE">
          <w:type w:val="continuous"/>
          <w:pgSz w:w="11900" w:h="16840"/>
          <w:pgMar w:top="970" w:right="5800" w:bottom="680" w:left="5960" w:header="720" w:footer="720" w:gutter="0"/>
          <w:cols w:space="720" w:equalWidth="0">
            <w:col w:w="140"/>
          </w:cols>
          <w:noEndnote/>
        </w:sectPr>
      </w:pPr>
    </w:p>
    <w:p w:rsidR="00DA75FE" w:rsidRDefault="00CF317A">
      <w:pPr>
        <w:widowControl w:val="0"/>
        <w:autoSpaceDE w:val="0"/>
        <w:autoSpaceDN w:val="0"/>
        <w:adjustRightInd w:val="0"/>
        <w:spacing w:after="0" w:line="240" w:lineRule="auto"/>
        <w:ind w:left="3664"/>
        <w:rPr>
          <w:rFonts w:ascii="Times New Roman" w:hAnsi="Times New Roman"/>
          <w:sz w:val="24"/>
          <w:szCs w:val="24"/>
        </w:rPr>
      </w:pPr>
      <w:bookmarkStart w:id="3" w:name="page5"/>
      <w:bookmarkEnd w:id="3"/>
      <w:proofErr w:type="spellStart"/>
      <w:r>
        <w:rPr>
          <w:rFonts w:ascii="Arial" w:hAnsi="Arial" w:cs="Arial"/>
          <w:b/>
          <w:bCs/>
          <w:sz w:val="28"/>
          <w:szCs w:val="28"/>
        </w:rPr>
        <w:lastRenderedPageBreak/>
        <w:t>Основные</w:t>
      </w:r>
      <w:proofErr w:type="spellEnd"/>
      <w:r>
        <w:rPr>
          <w:rFonts w:ascii="Arial" w:hAnsi="Arial" w:cs="Arial"/>
          <w:b/>
          <w:bCs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b/>
          <w:bCs/>
          <w:sz w:val="28"/>
          <w:szCs w:val="28"/>
        </w:rPr>
        <w:t>темы</w:t>
      </w:r>
      <w:proofErr w:type="spellEnd"/>
      <w:r>
        <w:rPr>
          <w:rFonts w:ascii="Arial" w:hAnsi="Arial" w:cs="Arial"/>
          <w:b/>
          <w:bCs/>
          <w:sz w:val="28"/>
          <w:szCs w:val="28"/>
        </w:rPr>
        <w:t xml:space="preserve"> и </w:t>
      </w:r>
      <w:proofErr w:type="spellStart"/>
      <w:r>
        <w:rPr>
          <w:rFonts w:ascii="Arial" w:hAnsi="Arial" w:cs="Arial"/>
          <w:b/>
          <w:bCs/>
          <w:sz w:val="28"/>
          <w:szCs w:val="28"/>
        </w:rPr>
        <w:t>блоки</w:t>
      </w:r>
      <w:proofErr w:type="spellEnd"/>
    </w:p>
    <w:p w:rsidR="00DA75FE" w:rsidRDefault="00DA75FE">
      <w:pPr>
        <w:widowControl w:val="0"/>
        <w:autoSpaceDE w:val="0"/>
        <w:autoSpaceDN w:val="0"/>
        <w:adjustRightInd w:val="0"/>
        <w:spacing w:after="0" w:line="283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"/>
        <w:gridCol w:w="100"/>
        <w:gridCol w:w="20"/>
        <w:gridCol w:w="30"/>
        <w:gridCol w:w="880"/>
        <w:gridCol w:w="6540"/>
        <w:gridCol w:w="1140"/>
      </w:tblGrid>
      <w:tr w:rsidR="00DA75FE" w:rsidRPr="00CE54FE">
        <w:trPr>
          <w:trHeight w:val="307"/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</w:tcPr>
          <w:p w:rsidR="00DA75FE" w:rsidRPr="00CE54FE" w:rsidRDefault="00DA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DA75FE" w:rsidRPr="00CE54FE" w:rsidRDefault="00CF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4FE">
              <w:rPr>
                <w:rFonts w:ascii="Arial" w:hAnsi="Arial" w:cs="Arial"/>
                <w:w w:val="76"/>
              </w:rPr>
              <w:t>№</w:t>
            </w:r>
          </w:p>
        </w:tc>
        <w:tc>
          <w:tcPr>
            <w:tcW w:w="65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DA75FE" w:rsidRPr="00CE54FE" w:rsidRDefault="00CF317A">
            <w:pPr>
              <w:widowControl w:val="0"/>
              <w:autoSpaceDE w:val="0"/>
              <w:autoSpaceDN w:val="0"/>
              <w:adjustRightInd w:val="0"/>
              <w:spacing w:after="0" w:line="306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E54FE">
              <w:rPr>
                <w:rFonts w:ascii="Arial" w:hAnsi="Arial" w:cs="Arial"/>
                <w:sz w:val="28"/>
                <w:szCs w:val="28"/>
              </w:rPr>
              <w:t>Тема</w:t>
            </w:r>
            <w:proofErr w:type="spellEnd"/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DA75FE" w:rsidRPr="00CE54FE" w:rsidRDefault="00CF317A">
            <w:pPr>
              <w:widowControl w:val="0"/>
              <w:autoSpaceDE w:val="0"/>
              <w:autoSpaceDN w:val="0"/>
              <w:adjustRightInd w:val="0"/>
              <w:spacing w:after="0" w:line="306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E54FE">
              <w:rPr>
                <w:rFonts w:ascii="Arial" w:hAnsi="Arial" w:cs="Arial"/>
                <w:sz w:val="28"/>
                <w:szCs w:val="28"/>
              </w:rPr>
              <w:t>Всего</w:t>
            </w:r>
            <w:proofErr w:type="spellEnd"/>
          </w:p>
        </w:tc>
      </w:tr>
      <w:tr w:rsidR="00DA75FE" w:rsidRPr="00CE54FE">
        <w:trPr>
          <w:trHeight w:val="351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DA75FE" w:rsidRPr="00CE54FE" w:rsidRDefault="00DA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A75FE" w:rsidRPr="00CE54FE" w:rsidRDefault="00DA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A75FE" w:rsidRPr="00CE54FE" w:rsidRDefault="00DA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A75FE" w:rsidRPr="00CE54FE" w:rsidRDefault="00DA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75FE" w:rsidRPr="00CE54FE" w:rsidRDefault="00DA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75FE" w:rsidRPr="00CE54FE" w:rsidRDefault="00DA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75FE" w:rsidRPr="00CE54FE" w:rsidRDefault="00CF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E54FE">
              <w:rPr>
                <w:rFonts w:ascii="Arial" w:hAnsi="Arial" w:cs="Arial"/>
                <w:sz w:val="28"/>
                <w:szCs w:val="28"/>
              </w:rPr>
              <w:t>часов</w:t>
            </w:r>
            <w:proofErr w:type="spellEnd"/>
          </w:p>
        </w:tc>
      </w:tr>
      <w:tr w:rsidR="00DA75FE" w:rsidRPr="00CE54FE">
        <w:trPr>
          <w:trHeight w:val="311"/>
        </w:trPr>
        <w:tc>
          <w:tcPr>
            <w:tcW w:w="192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DA75FE" w:rsidRPr="00CE54FE" w:rsidRDefault="00CF317A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CE54FE">
              <w:rPr>
                <w:rFonts w:ascii="Arial" w:hAnsi="Arial" w:cs="Arial"/>
                <w:sz w:val="28"/>
                <w:szCs w:val="28"/>
              </w:rPr>
              <w:t xml:space="preserve">10 </w:t>
            </w:r>
            <w:proofErr w:type="spellStart"/>
            <w:r w:rsidRPr="00CE54FE">
              <w:rPr>
                <w:rFonts w:ascii="Arial" w:hAnsi="Arial" w:cs="Arial"/>
                <w:sz w:val="28"/>
                <w:szCs w:val="28"/>
              </w:rPr>
              <w:t>класс</w:t>
            </w:r>
            <w:proofErr w:type="spellEnd"/>
          </w:p>
        </w:tc>
        <w:tc>
          <w:tcPr>
            <w:tcW w:w="6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A75FE" w:rsidRPr="00CE54FE" w:rsidRDefault="00DA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75FE" w:rsidRPr="00CE54FE" w:rsidRDefault="00DA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75FE" w:rsidRPr="00CE54FE">
        <w:trPr>
          <w:trHeight w:val="353"/>
        </w:trPr>
        <w:tc>
          <w:tcPr>
            <w:tcW w:w="102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DA75FE" w:rsidRPr="00CE54FE" w:rsidRDefault="00CF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4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4FE">
              <w:rPr>
                <w:rFonts w:ascii="Arial" w:hAnsi="Arial" w:cs="Arial"/>
                <w:w w:val="89"/>
                <w:sz w:val="28"/>
                <w:szCs w:val="28"/>
              </w:rPr>
              <w:t>1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5FE" w:rsidRPr="00CE54FE" w:rsidRDefault="00DA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A75FE" w:rsidRPr="00CE54FE" w:rsidRDefault="00DA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A75FE" w:rsidRPr="00CE54FE" w:rsidRDefault="00CF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E54FE">
              <w:rPr>
                <w:rFonts w:ascii="Arial" w:hAnsi="Arial" w:cs="Arial"/>
                <w:sz w:val="28"/>
                <w:szCs w:val="28"/>
              </w:rPr>
              <w:t>Введение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A75FE" w:rsidRPr="00CE54FE" w:rsidRDefault="00CF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4"/>
                <w:szCs w:val="24"/>
              </w:rPr>
            </w:pPr>
            <w:r w:rsidRPr="00CE54FE">
              <w:rPr>
                <w:rFonts w:ascii="Arial" w:hAnsi="Arial" w:cs="Arial"/>
                <w:sz w:val="28"/>
                <w:szCs w:val="28"/>
              </w:rPr>
              <w:t>1</w:t>
            </w:r>
          </w:p>
        </w:tc>
      </w:tr>
      <w:tr w:rsidR="00DA75FE" w:rsidRPr="00CE54FE">
        <w:trPr>
          <w:trHeight w:val="28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DA75FE" w:rsidRPr="00CE54FE" w:rsidRDefault="00DA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A75FE" w:rsidRPr="00CE54FE" w:rsidRDefault="00DA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A75FE" w:rsidRPr="00CE54FE" w:rsidRDefault="00DA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A75FE" w:rsidRPr="00CE54FE" w:rsidRDefault="00DA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75FE" w:rsidRPr="00CE54FE" w:rsidRDefault="00DA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75FE" w:rsidRPr="00CE54FE" w:rsidRDefault="00DA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75FE" w:rsidRPr="00CE54FE" w:rsidRDefault="00DA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75FE" w:rsidRPr="00CE54FE">
        <w:trPr>
          <w:trHeight w:val="287"/>
        </w:trPr>
        <w:tc>
          <w:tcPr>
            <w:tcW w:w="102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DA75FE" w:rsidRPr="00CE54FE" w:rsidRDefault="00CF317A">
            <w:pPr>
              <w:widowControl w:val="0"/>
              <w:autoSpaceDE w:val="0"/>
              <w:autoSpaceDN w:val="0"/>
              <w:adjustRightInd w:val="0"/>
              <w:spacing w:after="0" w:line="286" w:lineRule="exact"/>
              <w:ind w:left="74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4FE">
              <w:rPr>
                <w:rFonts w:ascii="Arial" w:hAnsi="Arial" w:cs="Arial"/>
                <w:w w:val="89"/>
                <w:sz w:val="28"/>
                <w:szCs w:val="28"/>
              </w:rPr>
              <w:t>2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5FE" w:rsidRPr="00CE54FE" w:rsidRDefault="00DA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A75FE" w:rsidRPr="00CE54FE" w:rsidRDefault="00DA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A75FE" w:rsidRPr="00CE54FE" w:rsidRDefault="00CF317A">
            <w:pPr>
              <w:widowControl w:val="0"/>
              <w:autoSpaceDE w:val="0"/>
              <w:autoSpaceDN w:val="0"/>
              <w:adjustRightInd w:val="0"/>
              <w:spacing w:after="0" w:line="286" w:lineRule="exact"/>
              <w:ind w:left="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E54FE">
              <w:rPr>
                <w:rFonts w:ascii="Arial" w:hAnsi="Arial" w:cs="Arial"/>
                <w:w w:val="94"/>
                <w:sz w:val="28"/>
                <w:szCs w:val="28"/>
                <w:lang w:val="ru-RU"/>
              </w:rPr>
              <w:t xml:space="preserve">Тема 1. Теория химического строения </w:t>
            </w:r>
            <w:proofErr w:type="gramStart"/>
            <w:r w:rsidRPr="00CE54FE">
              <w:rPr>
                <w:rFonts w:ascii="Arial" w:hAnsi="Arial" w:cs="Arial"/>
                <w:w w:val="94"/>
                <w:sz w:val="28"/>
                <w:szCs w:val="28"/>
                <w:lang w:val="ru-RU"/>
              </w:rPr>
              <w:t>органических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A75FE" w:rsidRPr="00CE54FE" w:rsidRDefault="00CF317A">
            <w:pPr>
              <w:widowControl w:val="0"/>
              <w:autoSpaceDE w:val="0"/>
              <w:autoSpaceDN w:val="0"/>
              <w:adjustRightInd w:val="0"/>
              <w:spacing w:after="0" w:line="286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r w:rsidRPr="00CE54FE">
              <w:rPr>
                <w:rFonts w:ascii="Arial" w:hAnsi="Arial" w:cs="Arial"/>
                <w:sz w:val="28"/>
                <w:szCs w:val="28"/>
              </w:rPr>
              <w:t>2</w:t>
            </w:r>
          </w:p>
        </w:tc>
      </w:tr>
      <w:tr w:rsidR="00DA75FE" w:rsidRPr="00CE54FE">
        <w:trPr>
          <w:trHeight w:val="346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DA75FE" w:rsidRPr="00CE54FE" w:rsidRDefault="00DA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A75FE" w:rsidRPr="00CE54FE" w:rsidRDefault="00DA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A75FE" w:rsidRPr="00CE54FE" w:rsidRDefault="00DA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A75FE" w:rsidRPr="00CE54FE" w:rsidRDefault="00DA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75FE" w:rsidRPr="00CE54FE" w:rsidRDefault="00DA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75FE" w:rsidRPr="00CE54FE" w:rsidRDefault="00CF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E54FE">
              <w:rPr>
                <w:rFonts w:ascii="Arial" w:hAnsi="Arial" w:cs="Arial"/>
                <w:sz w:val="28"/>
                <w:szCs w:val="28"/>
              </w:rPr>
              <w:t>соединений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75FE" w:rsidRPr="00CE54FE" w:rsidRDefault="00DA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75FE" w:rsidRPr="00CE54FE">
        <w:trPr>
          <w:trHeight w:val="311"/>
        </w:trPr>
        <w:tc>
          <w:tcPr>
            <w:tcW w:w="102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DA75FE" w:rsidRPr="00CE54FE" w:rsidRDefault="00CF317A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74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4FE">
              <w:rPr>
                <w:rFonts w:ascii="Arial" w:hAnsi="Arial" w:cs="Arial"/>
                <w:w w:val="89"/>
                <w:sz w:val="28"/>
                <w:szCs w:val="28"/>
              </w:rPr>
              <w:t>3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A75FE" w:rsidRPr="00CE54FE" w:rsidRDefault="00DA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75FE" w:rsidRPr="00CE54FE" w:rsidRDefault="00DA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75FE" w:rsidRPr="00CE54FE" w:rsidRDefault="00CF317A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E54FE">
              <w:rPr>
                <w:rFonts w:ascii="Arial" w:hAnsi="Arial" w:cs="Arial"/>
                <w:w w:val="98"/>
                <w:sz w:val="28"/>
                <w:szCs w:val="28"/>
                <w:lang w:val="ru-RU"/>
              </w:rPr>
              <w:t>Тема 2. Углеводороды и их природные источники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75FE" w:rsidRPr="00CE54FE" w:rsidRDefault="00CF317A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r w:rsidRPr="00CE54FE">
              <w:rPr>
                <w:rFonts w:ascii="Arial" w:hAnsi="Arial" w:cs="Arial"/>
                <w:sz w:val="28"/>
                <w:szCs w:val="28"/>
              </w:rPr>
              <w:t>9</w:t>
            </w:r>
          </w:p>
        </w:tc>
      </w:tr>
      <w:tr w:rsidR="00DA75FE" w:rsidRPr="00CE54FE">
        <w:trPr>
          <w:trHeight w:val="287"/>
        </w:trPr>
        <w:tc>
          <w:tcPr>
            <w:tcW w:w="102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DA75FE" w:rsidRPr="00CE54FE" w:rsidRDefault="00CF317A">
            <w:pPr>
              <w:widowControl w:val="0"/>
              <w:autoSpaceDE w:val="0"/>
              <w:autoSpaceDN w:val="0"/>
              <w:adjustRightInd w:val="0"/>
              <w:spacing w:after="0" w:line="286" w:lineRule="exact"/>
              <w:ind w:left="74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4FE">
              <w:rPr>
                <w:rFonts w:ascii="Arial" w:hAnsi="Arial" w:cs="Arial"/>
                <w:w w:val="89"/>
                <w:sz w:val="28"/>
                <w:szCs w:val="28"/>
              </w:rPr>
              <w:t>4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5FE" w:rsidRPr="00CE54FE" w:rsidRDefault="00DA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A75FE" w:rsidRPr="00CE54FE" w:rsidRDefault="00DA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A75FE" w:rsidRPr="00CE54FE" w:rsidRDefault="00CF317A">
            <w:pPr>
              <w:widowControl w:val="0"/>
              <w:autoSpaceDE w:val="0"/>
              <w:autoSpaceDN w:val="0"/>
              <w:adjustRightInd w:val="0"/>
              <w:spacing w:after="0" w:line="286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E54FE">
              <w:rPr>
                <w:rFonts w:ascii="Arial" w:hAnsi="Arial" w:cs="Arial"/>
                <w:sz w:val="28"/>
                <w:szCs w:val="28"/>
              </w:rPr>
              <w:t>Тема</w:t>
            </w:r>
            <w:proofErr w:type="spellEnd"/>
            <w:r w:rsidRPr="00CE54FE">
              <w:rPr>
                <w:rFonts w:ascii="Arial" w:hAnsi="Arial" w:cs="Arial"/>
                <w:sz w:val="28"/>
                <w:szCs w:val="28"/>
              </w:rPr>
              <w:t xml:space="preserve"> 3. </w:t>
            </w:r>
            <w:proofErr w:type="spellStart"/>
            <w:r w:rsidRPr="00CE54FE">
              <w:rPr>
                <w:rFonts w:ascii="Arial" w:hAnsi="Arial" w:cs="Arial"/>
                <w:sz w:val="28"/>
                <w:szCs w:val="28"/>
              </w:rPr>
              <w:t>Кислородсодержащие</w:t>
            </w:r>
            <w:proofErr w:type="spellEnd"/>
            <w:r w:rsidRPr="00CE54FE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CE54FE">
              <w:rPr>
                <w:rFonts w:ascii="Arial" w:hAnsi="Arial" w:cs="Arial"/>
                <w:sz w:val="28"/>
                <w:szCs w:val="28"/>
              </w:rPr>
              <w:t>органические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A75FE" w:rsidRPr="00CE54FE" w:rsidRDefault="00CF317A">
            <w:pPr>
              <w:widowControl w:val="0"/>
              <w:autoSpaceDE w:val="0"/>
              <w:autoSpaceDN w:val="0"/>
              <w:adjustRightInd w:val="0"/>
              <w:spacing w:after="0" w:line="286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r w:rsidRPr="00CE54FE">
              <w:rPr>
                <w:rFonts w:ascii="Arial" w:hAnsi="Arial" w:cs="Arial"/>
                <w:sz w:val="28"/>
                <w:szCs w:val="28"/>
              </w:rPr>
              <w:t>10</w:t>
            </w:r>
          </w:p>
        </w:tc>
      </w:tr>
      <w:tr w:rsidR="00DA75FE" w:rsidRPr="00CE54FE">
        <w:trPr>
          <w:trHeight w:val="351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DA75FE" w:rsidRPr="00CE54FE" w:rsidRDefault="00DA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A75FE" w:rsidRPr="00CE54FE" w:rsidRDefault="00DA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A75FE" w:rsidRPr="00CE54FE" w:rsidRDefault="00DA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A75FE" w:rsidRPr="00CE54FE" w:rsidRDefault="00DA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75FE" w:rsidRPr="00CE54FE" w:rsidRDefault="00DA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75FE" w:rsidRPr="00CE54FE" w:rsidRDefault="00CF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E54FE">
              <w:rPr>
                <w:rFonts w:ascii="Arial" w:hAnsi="Arial" w:cs="Arial"/>
                <w:sz w:val="28"/>
                <w:szCs w:val="28"/>
                <w:lang w:val="ru-RU"/>
              </w:rPr>
              <w:t>соединения и их природные источники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75FE" w:rsidRPr="00CE54FE" w:rsidRDefault="00DA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DA75FE" w:rsidRPr="00CE54FE">
        <w:trPr>
          <w:trHeight w:val="287"/>
        </w:trPr>
        <w:tc>
          <w:tcPr>
            <w:tcW w:w="102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DA75FE" w:rsidRPr="00CE54FE" w:rsidRDefault="00CF317A">
            <w:pPr>
              <w:widowControl w:val="0"/>
              <w:autoSpaceDE w:val="0"/>
              <w:autoSpaceDN w:val="0"/>
              <w:adjustRightInd w:val="0"/>
              <w:spacing w:after="0" w:line="286" w:lineRule="exact"/>
              <w:ind w:left="74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4FE">
              <w:rPr>
                <w:rFonts w:ascii="Arial" w:hAnsi="Arial" w:cs="Arial"/>
                <w:w w:val="89"/>
                <w:sz w:val="28"/>
                <w:szCs w:val="28"/>
              </w:rPr>
              <w:t>5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5FE" w:rsidRPr="00CE54FE" w:rsidRDefault="00DA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A75FE" w:rsidRPr="00CE54FE" w:rsidRDefault="00DA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A75FE" w:rsidRPr="00CE54FE" w:rsidRDefault="00CF317A">
            <w:pPr>
              <w:widowControl w:val="0"/>
              <w:autoSpaceDE w:val="0"/>
              <w:autoSpaceDN w:val="0"/>
              <w:adjustRightInd w:val="0"/>
              <w:spacing w:after="0" w:line="286" w:lineRule="exact"/>
              <w:ind w:left="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E54FE">
              <w:rPr>
                <w:rFonts w:ascii="Arial" w:hAnsi="Arial" w:cs="Arial"/>
                <w:sz w:val="28"/>
                <w:szCs w:val="28"/>
                <w:lang w:val="ru-RU"/>
              </w:rPr>
              <w:t>Тема 4. Азотсодержащие соединения и их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A75FE" w:rsidRPr="00CE54FE" w:rsidRDefault="00CF317A">
            <w:pPr>
              <w:widowControl w:val="0"/>
              <w:autoSpaceDE w:val="0"/>
              <w:autoSpaceDN w:val="0"/>
              <w:adjustRightInd w:val="0"/>
              <w:spacing w:after="0" w:line="286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r w:rsidRPr="00CE54FE">
              <w:rPr>
                <w:rFonts w:ascii="Arial" w:hAnsi="Arial" w:cs="Arial"/>
                <w:sz w:val="28"/>
                <w:szCs w:val="28"/>
              </w:rPr>
              <w:t>6</w:t>
            </w:r>
          </w:p>
        </w:tc>
      </w:tr>
      <w:tr w:rsidR="00DA75FE" w:rsidRPr="00CE54FE">
        <w:trPr>
          <w:trHeight w:val="346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DA75FE" w:rsidRPr="00CE54FE" w:rsidRDefault="00DA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A75FE" w:rsidRPr="00CE54FE" w:rsidRDefault="00DA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A75FE" w:rsidRPr="00CE54FE" w:rsidRDefault="00DA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A75FE" w:rsidRPr="00CE54FE" w:rsidRDefault="00DA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75FE" w:rsidRPr="00CE54FE" w:rsidRDefault="00DA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75FE" w:rsidRPr="00CE54FE" w:rsidRDefault="00CF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E54FE">
              <w:rPr>
                <w:rFonts w:ascii="Arial" w:hAnsi="Arial" w:cs="Arial"/>
                <w:sz w:val="28"/>
                <w:szCs w:val="28"/>
              </w:rPr>
              <w:t>нахождение</w:t>
            </w:r>
            <w:proofErr w:type="spellEnd"/>
            <w:r w:rsidRPr="00CE54FE">
              <w:rPr>
                <w:rFonts w:ascii="Arial" w:hAnsi="Arial" w:cs="Arial"/>
                <w:sz w:val="28"/>
                <w:szCs w:val="28"/>
              </w:rPr>
              <w:t xml:space="preserve"> в </w:t>
            </w:r>
            <w:proofErr w:type="spellStart"/>
            <w:r w:rsidRPr="00CE54FE">
              <w:rPr>
                <w:rFonts w:ascii="Arial" w:hAnsi="Arial" w:cs="Arial"/>
                <w:sz w:val="28"/>
                <w:szCs w:val="28"/>
              </w:rPr>
              <w:t>живой</w:t>
            </w:r>
            <w:proofErr w:type="spellEnd"/>
            <w:r w:rsidRPr="00CE54FE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CE54FE">
              <w:rPr>
                <w:rFonts w:ascii="Arial" w:hAnsi="Arial" w:cs="Arial"/>
                <w:sz w:val="28"/>
                <w:szCs w:val="28"/>
              </w:rPr>
              <w:t>природе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75FE" w:rsidRPr="00CE54FE" w:rsidRDefault="00DA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75FE" w:rsidRPr="00CE54FE">
        <w:trPr>
          <w:trHeight w:val="287"/>
        </w:trPr>
        <w:tc>
          <w:tcPr>
            <w:tcW w:w="102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DA75FE" w:rsidRPr="00CE54FE" w:rsidRDefault="00CF317A">
            <w:pPr>
              <w:widowControl w:val="0"/>
              <w:autoSpaceDE w:val="0"/>
              <w:autoSpaceDN w:val="0"/>
              <w:adjustRightInd w:val="0"/>
              <w:spacing w:after="0" w:line="286" w:lineRule="exact"/>
              <w:ind w:left="74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4FE">
              <w:rPr>
                <w:rFonts w:ascii="Arial" w:hAnsi="Arial" w:cs="Arial"/>
                <w:w w:val="89"/>
                <w:sz w:val="28"/>
                <w:szCs w:val="28"/>
              </w:rPr>
              <w:t>6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5FE" w:rsidRPr="00CE54FE" w:rsidRDefault="00DA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A75FE" w:rsidRPr="00CE54FE" w:rsidRDefault="00DA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A75FE" w:rsidRPr="00CE54FE" w:rsidRDefault="00CF317A">
            <w:pPr>
              <w:widowControl w:val="0"/>
              <w:autoSpaceDE w:val="0"/>
              <w:autoSpaceDN w:val="0"/>
              <w:adjustRightInd w:val="0"/>
              <w:spacing w:after="0" w:line="286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E54FE">
              <w:rPr>
                <w:rFonts w:ascii="Arial" w:hAnsi="Arial" w:cs="Arial"/>
                <w:sz w:val="28"/>
                <w:szCs w:val="28"/>
              </w:rPr>
              <w:t>Тема</w:t>
            </w:r>
            <w:proofErr w:type="spellEnd"/>
            <w:r w:rsidRPr="00CE54FE">
              <w:rPr>
                <w:rFonts w:ascii="Arial" w:hAnsi="Arial" w:cs="Arial"/>
                <w:sz w:val="28"/>
                <w:szCs w:val="28"/>
              </w:rPr>
              <w:t xml:space="preserve"> 5. </w:t>
            </w:r>
            <w:proofErr w:type="spellStart"/>
            <w:r w:rsidRPr="00CE54FE">
              <w:rPr>
                <w:rFonts w:ascii="Arial" w:hAnsi="Arial" w:cs="Arial"/>
                <w:sz w:val="28"/>
                <w:szCs w:val="28"/>
              </w:rPr>
              <w:t>Биологически</w:t>
            </w:r>
            <w:proofErr w:type="spellEnd"/>
            <w:r w:rsidRPr="00CE54FE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CE54FE">
              <w:rPr>
                <w:rFonts w:ascii="Arial" w:hAnsi="Arial" w:cs="Arial"/>
                <w:sz w:val="28"/>
                <w:szCs w:val="28"/>
              </w:rPr>
              <w:t>активные</w:t>
            </w:r>
            <w:proofErr w:type="spellEnd"/>
            <w:r w:rsidRPr="00CE54FE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CE54FE">
              <w:rPr>
                <w:rFonts w:ascii="Arial" w:hAnsi="Arial" w:cs="Arial"/>
                <w:sz w:val="28"/>
                <w:szCs w:val="28"/>
              </w:rPr>
              <w:t>органические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A75FE" w:rsidRPr="00CE54FE" w:rsidRDefault="00CF317A">
            <w:pPr>
              <w:widowControl w:val="0"/>
              <w:autoSpaceDE w:val="0"/>
              <w:autoSpaceDN w:val="0"/>
              <w:adjustRightInd w:val="0"/>
              <w:spacing w:after="0" w:line="286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r w:rsidRPr="00CE54FE">
              <w:rPr>
                <w:rFonts w:ascii="Arial" w:hAnsi="Arial" w:cs="Arial"/>
                <w:sz w:val="28"/>
                <w:szCs w:val="28"/>
              </w:rPr>
              <w:t>3</w:t>
            </w:r>
          </w:p>
        </w:tc>
      </w:tr>
      <w:tr w:rsidR="00DA75FE" w:rsidRPr="00CE54FE">
        <w:trPr>
          <w:trHeight w:val="346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DA75FE" w:rsidRPr="00CE54FE" w:rsidRDefault="00DA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A75FE" w:rsidRPr="00CE54FE" w:rsidRDefault="00DA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A75FE" w:rsidRPr="00CE54FE" w:rsidRDefault="00DA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A75FE" w:rsidRPr="00CE54FE" w:rsidRDefault="00DA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75FE" w:rsidRPr="00CE54FE" w:rsidRDefault="00DA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75FE" w:rsidRPr="00CE54FE" w:rsidRDefault="00CF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E54FE">
              <w:rPr>
                <w:rFonts w:ascii="Arial" w:hAnsi="Arial" w:cs="Arial"/>
                <w:sz w:val="28"/>
                <w:szCs w:val="28"/>
              </w:rPr>
              <w:t>соединения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75FE" w:rsidRPr="00CE54FE" w:rsidRDefault="00DA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75FE" w:rsidRPr="00CE54FE">
        <w:trPr>
          <w:trHeight w:val="311"/>
        </w:trPr>
        <w:tc>
          <w:tcPr>
            <w:tcW w:w="102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DA75FE" w:rsidRPr="00CE54FE" w:rsidRDefault="00CF317A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74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4FE">
              <w:rPr>
                <w:rFonts w:ascii="Arial" w:hAnsi="Arial" w:cs="Arial"/>
                <w:w w:val="89"/>
                <w:sz w:val="28"/>
                <w:szCs w:val="28"/>
              </w:rPr>
              <w:t>7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A75FE" w:rsidRPr="00CE54FE" w:rsidRDefault="00DA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75FE" w:rsidRPr="00CE54FE" w:rsidRDefault="00DA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75FE" w:rsidRPr="00CE54FE" w:rsidRDefault="00CF317A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E54FE">
              <w:rPr>
                <w:rFonts w:ascii="Arial" w:hAnsi="Arial" w:cs="Arial"/>
                <w:w w:val="96"/>
                <w:sz w:val="28"/>
                <w:szCs w:val="28"/>
                <w:lang w:val="ru-RU"/>
              </w:rPr>
              <w:t>Тема 6. Искусственные и синтетические полимеры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75FE" w:rsidRPr="00CE54FE" w:rsidRDefault="00CF317A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r w:rsidRPr="00CE54FE">
              <w:rPr>
                <w:rFonts w:ascii="Arial" w:hAnsi="Arial" w:cs="Arial"/>
                <w:sz w:val="28"/>
                <w:szCs w:val="28"/>
              </w:rPr>
              <w:t>3</w:t>
            </w:r>
          </w:p>
        </w:tc>
      </w:tr>
      <w:tr w:rsidR="00DA75FE" w:rsidRPr="00CE54FE">
        <w:trPr>
          <w:trHeight w:val="311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DA75FE" w:rsidRPr="00CE54FE" w:rsidRDefault="00DA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A75FE" w:rsidRPr="00CE54FE" w:rsidRDefault="00DA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A75FE" w:rsidRPr="00CE54FE" w:rsidRDefault="00DA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A75FE" w:rsidRPr="00CE54FE" w:rsidRDefault="00DA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75FE" w:rsidRPr="00CE54FE" w:rsidRDefault="00DA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75FE" w:rsidRPr="00CE54FE" w:rsidRDefault="00CF317A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E54FE">
              <w:rPr>
                <w:rFonts w:ascii="Arial" w:hAnsi="Arial" w:cs="Arial"/>
                <w:sz w:val="28"/>
                <w:szCs w:val="28"/>
              </w:rPr>
              <w:t>резерв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75FE" w:rsidRPr="00CE54FE" w:rsidRDefault="00CF317A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r w:rsidRPr="00CE54FE">
              <w:rPr>
                <w:rFonts w:ascii="Arial" w:hAnsi="Arial" w:cs="Arial"/>
                <w:sz w:val="28"/>
                <w:szCs w:val="28"/>
              </w:rPr>
              <w:t>1</w:t>
            </w:r>
          </w:p>
        </w:tc>
      </w:tr>
      <w:tr w:rsidR="00DA75FE" w:rsidRPr="00CE54FE">
        <w:trPr>
          <w:trHeight w:val="316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DA75FE" w:rsidRPr="00CE54FE" w:rsidRDefault="00DA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A75FE" w:rsidRPr="00CE54FE" w:rsidRDefault="00DA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A75FE" w:rsidRPr="00CE54FE" w:rsidRDefault="00DA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A75FE" w:rsidRPr="00CE54FE" w:rsidRDefault="00DA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75FE" w:rsidRPr="00CE54FE" w:rsidRDefault="00DA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75FE" w:rsidRPr="00CE54FE" w:rsidRDefault="00CF317A">
            <w:pPr>
              <w:widowControl w:val="0"/>
              <w:autoSpaceDE w:val="0"/>
              <w:autoSpaceDN w:val="0"/>
              <w:adjustRightInd w:val="0"/>
              <w:spacing w:after="0" w:line="315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E54FE">
              <w:rPr>
                <w:rFonts w:ascii="Arial" w:hAnsi="Arial" w:cs="Arial"/>
                <w:sz w:val="28"/>
                <w:szCs w:val="28"/>
              </w:rPr>
              <w:t>Итого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75FE" w:rsidRPr="00CE54FE" w:rsidRDefault="00CF317A">
            <w:pPr>
              <w:widowControl w:val="0"/>
              <w:autoSpaceDE w:val="0"/>
              <w:autoSpaceDN w:val="0"/>
              <w:adjustRightInd w:val="0"/>
              <w:spacing w:after="0" w:line="315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r w:rsidRPr="00CE54FE">
              <w:rPr>
                <w:rFonts w:ascii="Arial" w:hAnsi="Arial" w:cs="Arial"/>
                <w:sz w:val="28"/>
                <w:szCs w:val="28"/>
              </w:rPr>
              <w:t>35</w:t>
            </w:r>
          </w:p>
        </w:tc>
      </w:tr>
      <w:tr w:rsidR="00DA75FE" w:rsidRPr="00CE54FE">
        <w:trPr>
          <w:trHeight w:val="287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DA75FE" w:rsidRPr="00CE54FE" w:rsidRDefault="00DA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A75FE" w:rsidRPr="00CE54FE" w:rsidRDefault="00CF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4FE">
              <w:rPr>
                <w:rFonts w:ascii="Arial" w:hAnsi="Arial" w:cs="Arial"/>
                <w:w w:val="76"/>
              </w:rPr>
              <w:t>№</w:t>
            </w:r>
          </w:p>
        </w:tc>
        <w:tc>
          <w:tcPr>
            <w:tcW w:w="6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A75FE" w:rsidRPr="00CE54FE" w:rsidRDefault="00CF317A">
            <w:pPr>
              <w:widowControl w:val="0"/>
              <w:autoSpaceDE w:val="0"/>
              <w:autoSpaceDN w:val="0"/>
              <w:adjustRightInd w:val="0"/>
              <w:spacing w:after="0" w:line="286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E54FE">
              <w:rPr>
                <w:rFonts w:ascii="Arial" w:hAnsi="Arial" w:cs="Arial"/>
                <w:sz w:val="28"/>
                <w:szCs w:val="28"/>
              </w:rPr>
              <w:t>Наименование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A75FE" w:rsidRPr="00CE54FE" w:rsidRDefault="00CF317A">
            <w:pPr>
              <w:widowControl w:val="0"/>
              <w:autoSpaceDE w:val="0"/>
              <w:autoSpaceDN w:val="0"/>
              <w:adjustRightInd w:val="0"/>
              <w:spacing w:after="0" w:line="286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E54FE">
              <w:rPr>
                <w:rFonts w:ascii="Arial" w:hAnsi="Arial" w:cs="Arial"/>
                <w:sz w:val="28"/>
                <w:szCs w:val="28"/>
              </w:rPr>
              <w:t>Всего</w:t>
            </w:r>
            <w:proofErr w:type="spellEnd"/>
          </w:p>
        </w:tc>
      </w:tr>
      <w:tr w:rsidR="00DA75FE" w:rsidRPr="00CE54FE">
        <w:trPr>
          <w:trHeight w:val="356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DA75FE" w:rsidRPr="00CE54FE" w:rsidRDefault="00DA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A75FE" w:rsidRPr="00CE54FE" w:rsidRDefault="00DA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A75FE" w:rsidRPr="00CE54FE" w:rsidRDefault="00DA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A75FE" w:rsidRPr="00CE54FE" w:rsidRDefault="00DA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75FE" w:rsidRPr="00CE54FE" w:rsidRDefault="00DA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75FE" w:rsidRPr="00CE54FE" w:rsidRDefault="00CF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E54FE">
              <w:rPr>
                <w:rFonts w:ascii="Arial" w:hAnsi="Arial" w:cs="Arial"/>
                <w:sz w:val="28"/>
                <w:szCs w:val="28"/>
              </w:rPr>
              <w:t>темы</w:t>
            </w:r>
            <w:proofErr w:type="spellEnd"/>
            <w:r w:rsidRPr="00CE54FE">
              <w:rPr>
                <w:rFonts w:ascii="Arial" w:hAnsi="Arial" w:cs="Arial"/>
                <w:sz w:val="28"/>
                <w:szCs w:val="28"/>
              </w:rPr>
              <w:t>/</w:t>
            </w:r>
            <w:proofErr w:type="spellStart"/>
            <w:r w:rsidRPr="00CE54FE">
              <w:rPr>
                <w:rFonts w:ascii="Arial" w:hAnsi="Arial" w:cs="Arial"/>
                <w:sz w:val="28"/>
                <w:szCs w:val="28"/>
              </w:rPr>
              <w:t>раздела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75FE" w:rsidRPr="00CE54FE" w:rsidRDefault="00CF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E54FE">
              <w:rPr>
                <w:rFonts w:ascii="Arial" w:hAnsi="Arial" w:cs="Arial"/>
                <w:sz w:val="28"/>
                <w:szCs w:val="28"/>
              </w:rPr>
              <w:t>часов</w:t>
            </w:r>
            <w:proofErr w:type="spellEnd"/>
          </w:p>
        </w:tc>
      </w:tr>
      <w:tr w:rsidR="00DA75FE" w:rsidRPr="00CE54FE">
        <w:trPr>
          <w:trHeight w:val="311"/>
        </w:trPr>
        <w:tc>
          <w:tcPr>
            <w:tcW w:w="192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DA75FE" w:rsidRPr="00CE54FE" w:rsidRDefault="00CF317A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CE54FE">
              <w:rPr>
                <w:rFonts w:ascii="Arial" w:hAnsi="Arial" w:cs="Arial"/>
                <w:sz w:val="28"/>
                <w:szCs w:val="28"/>
              </w:rPr>
              <w:t xml:space="preserve">11 </w:t>
            </w:r>
            <w:proofErr w:type="spellStart"/>
            <w:r w:rsidRPr="00CE54FE">
              <w:rPr>
                <w:rFonts w:ascii="Arial" w:hAnsi="Arial" w:cs="Arial"/>
                <w:sz w:val="28"/>
                <w:szCs w:val="28"/>
              </w:rPr>
              <w:t>класс</w:t>
            </w:r>
            <w:proofErr w:type="spellEnd"/>
          </w:p>
        </w:tc>
        <w:tc>
          <w:tcPr>
            <w:tcW w:w="6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A75FE" w:rsidRPr="00CE54FE" w:rsidRDefault="00DA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75FE" w:rsidRPr="00CE54FE" w:rsidRDefault="00DA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75FE" w:rsidRPr="00CE54FE">
        <w:trPr>
          <w:trHeight w:val="311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DA75FE" w:rsidRPr="00CE54FE" w:rsidRDefault="00DA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4F4F4"/>
            <w:vAlign w:val="bottom"/>
          </w:tcPr>
          <w:p w:rsidR="00DA75FE" w:rsidRPr="00CE54FE" w:rsidRDefault="00CF317A">
            <w:pPr>
              <w:widowControl w:val="0"/>
              <w:autoSpaceDE w:val="0"/>
              <w:autoSpaceDN w:val="0"/>
              <w:adjustRightInd w:val="0"/>
              <w:spacing w:after="0" w:line="310" w:lineRule="exact"/>
              <w:rPr>
                <w:rFonts w:ascii="Times New Roman" w:hAnsi="Times New Roman"/>
                <w:sz w:val="24"/>
                <w:szCs w:val="24"/>
              </w:rPr>
            </w:pPr>
            <w:r w:rsidRPr="00CE54FE">
              <w:rPr>
                <w:rFonts w:ascii="Arial" w:hAnsi="Arial" w:cs="Arial"/>
                <w:sz w:val="28"/>
                <w:szCs w:val="28"/>
              </w:rPr>
              <w:t>I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A75FE" w:rsidRPr="00CE54FE" w:rsidRDefault="00DA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A75FE" w:rsidRPr="00CE54FE" w:rsidRDefault="00DA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75FE" w:rsidRPr="00CE54FE" w:rsidRDefault="00DA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75FE" w:rsidRPr="00CE54FE" w:rsidRDefault="00CF317A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E54FE">
              <w:rPr>
                <w:rFonts w:ascii="Arial" w:hAnsi="Arial" w:cs="Arial"/>
                <w:sz w:val="28"/>
                <w:szCs w:val="28"/>
              </w:rPr>
              <w:t>Методы</w:t>
            </w:r>
            <w:proofErr w:type="spellEnd"/>
            <w:r w:rsidRPr="00CE54FE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CE54FE">
              <w:rPr>
                <w:rFonts w:ascii="Arial" w:hAnsi="Arial" w:cs="Arial"/>
                <w:sz w:val="28"/>
                <w:szCs w:val="28"/>
              </w:rPr>
              <w:t>познания</w:t>
            </w:r>
            <w:proofErr w:type="spellEnd"/>
            <w:r w:rsidRPr="00CE54FE">
              <w:rPr>
                <w:rFonts w:ascii="Arial" w:hAnsi="Arial" w:cs="Arial"/>
                <w:sz w:val="28"/>
                <w:szCs w:val="28"/>
              </w:rPr>
              <w:t xml:space="preserve"> в </w:t>
            </w:r>
            <w:proofErr w:type="spellStart"/>
            <w:r w:rsidRPr="00CE54FE">
              <w:rPr>
                <w:rFonts w:ascii="Arial" w:hAnsi="Arial" w:cs="Arial"/>
                <w:sz w:val="28"/>
                <w:szCs w:val="28"/>
              </w:rPr>
              <w:t>химии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75FE" w:rsidRPr="00CE54FE" w:rsidRDefault="00CF317A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r w:rsidRPr="00CE54FE">
              <w:rPr>
                <w:rFonts w:ascii="Arial" w:hAnsi="Arial" w:cs="Arial"/>
                <w:sz w:val="28"/>
                <w:szCs w:val="28"/>
              </w:rPr>
              <w:t>2</w:t>
            </w:r>
          </w:p>
        </w:tc>
      </w:tr>
      <w:tr w:rsidR="00DA75FE" w:rsidRPr="00CE54FE">
        <w:trPr>
          <w:trHeight w:val="311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8" w:space="0" w:color="F4F4F4"/>
            </w:tcBorders>
            <w:vAlign w:val="bottom"/>
          </w:tcPr>
          <w:p w:rsidR="00DA75FE" w:rsidRPr="00CE54FE" w:rsidRDefault="00DA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4F4F4"/>
            <w:vAlign w:val="bottom"/>
          </w:tcPr>
          <w:p w:rsidR="00DA75FE" w:rsidRPr="00CE54FE" w:rsidRDefault="00CF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54FE">
              <w:rPr>
                <w:rFonts w:ascii="Arial" w:hAnsi="Arial" w:cs="Arial"/>
                <w:w w:val="71"/>
                <w:sz w:val="25"/>
                <w:szCs w:val="25"/>
              </w:rPr>
              <w:t>II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A75FE" w:rsidRPr="00CE54FE" w:rsidRDefault="00DA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A75FE" w:rsidRPr="00CE54FE" w:rsidRDefault="00CF317A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E54FE">
              <w:rPr>
                <w:rFonts w:ascii="Arial" w:hAnsi="Arial" w:cs="Arial"/>
                <w:sz w:val="28"/>
                <w:szCs w:val="28"/>
              </w:rPr>
              <w:t>Теоретические</w:t>
            </w:r>
            <w:proofErr w:type="spellEnd"/>
            <w:r w:rsidRPr="00CE54FE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CE54FE">
              <w:rPr>
                <w:rFonts w:ascii="Arial" w:hAnsi="Arial" w:cs="Arial"/>
                <w:sz w:val="28"/>
                <w:szCs w:val="28"/>
              </w:rPr>
              <w:t>основы</w:t>
            </w:r>
            <w:proofErr w:type="spellEnd"/>
            <w:r w:rsidRPr="00CE54FE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CE54FE">
              <w:rPr>
                <w:rFonts w:ascii="Arial" w:hAnsi="Arial" w:cs="Arial"/>
                <w:sz w:val="28"/>
                <w:szCs w:val="28"/>
              </w:rPr>
              <w:t>химии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A75FE" w:rsidRPr="00CE54FE" w:rsidRDefault="00CF317A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r w:rsidRPr="00CE54FE">
              <w:rPr>
                <w:rFonts w:ascii="Arial" w:hAnsi="Arial" w:cs="Arial"/>
                <w:sz w:val="28"/>
                <w:szCs w:val="28"/>
              </w:rPr>
              <w:t>18</w:t>
            </w:r>
          </w:p>
        </w:tc>
      </w:tr>
      <w:tr w:rsidR="00DA75FE" w:rsidRPr="00CE54FE">
        <w:trPr>
          <w:trHeight w:val="322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F4F4F4"/>
            </w:tcBorders>
            <w:vAlign w:val="bottom"/>
          </w:tcPr>
          <w:p w:rsidR="00DA75FE" w:rsidRPr="00CE54FE" w:rsidRDefault="00DA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4F4F4"/>
            <w:vAlign w:val="bottom"/>
          </w:tcPr>
          <w:p w:rsidR="00DA75FE" w:rsidRPr="00CE54FE" w:rsidRDefault="00CF317A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4FE">
              <w:rPr>
                <w:rFonts w:ascii="Arial" w:hAnsi="Arial" w:cs="Arial"/>
                <w:w w:val="76"/>
                <w:sz w:val="28"/>
                <w:szCs w:val="28"/>
              </w:rPr>
              <w:t>1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A75FE" w:rsidRPr="00CE54FE" w:rsidRDefault="00DA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75FE" w:rsidRPr="00CE54FE" w:rsidRDefault="00DA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75FE" w:rsidRPr="00CE54FE" w:rsidRDefault="00CF317A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E54FE">
              <w:rPr>
                <w:rFonts w:ascii="Arial" w:hAnsi="Arial" w:cs="Arial"/>
                <w:sz w:val="28"/>
                <w:szCs w:val="28"/>
                <w:lang w:val="ru-RU"/>
              </w:rPr>
              <w:t>Современные представления о строении атома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75FE" w:rsidRPr="00CE54FE" w:rsidRDefault="00CF317A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r w:rsidRPr="00CE54FE">
              <w:rPr>
                <w:rFonts w:ascii="Arial" w:hAnsi="Arial" w:cs="Arial"/>
                <w:sz w:val="28"/>
                <w:szCs w:val="28"/>
              </w:rPr>
              <w:t>2</w:t>
            </w:r>
          </w:p>
        </w:tc>
      </w:tr>
      <w:tr w:rsidR="00DA75FE" w:rsidRPr="00CE54FE">
        <w:trPr>
          <w:trHeight w:val="316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F4F4F4"/>
            </w:tcBorders>
            <w:vAlign w:val="bottom"/>
          </w:tcPr>
          <w:p w:rsidR="00DA75FE" w:rsidRPr="00CE54FE" w:rsidRDefault="00DA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4F4F4"/>
            <w:vAlign w:val="bottom"/>
          </w:tcPr>
          <w:p w:rsidR="00DA75FE" w:rsidRPr="00CE54FE" w:rsidRDefault="00CF317A">
            <w:pPr>
              <w:widowControl w:val="0"/>
              <w:autoSpaceDE w:val="0"/>
              <w:autoSpaceDN w:val="0"/>
              <w:adjustRightInd w:val="0"/>
              <w:spacing w:after="0" w:line="31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4FE">
              <w:rPr>
                <w:rFonts w:ascii="Arial" w:hAnsi="Arial" w:cs="Arial"/>
                <w:w w:val="76"/>
                <w:sz w:val="28"/>
                <w:szCs w:val="28"/>
              </w:rPr>
              <w:t>2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A75FE" w:rsidRPr="00CE54FE" w:rsidRDefault="00DA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75FE" w:rsidRPr="00CE54FE" w:rsidRDefault="00DA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75FE" w:rsidRPr="00CE54FE" w:rsidRDefault="00CF317A">
            <w:pPr>
              <w:widowControl w:val="0"/>
              <w:autoSpaceDE w:val="0"/>
              <w:autoSpaceDN w:val="0"/>
              <w:adjustRightInd w:val="0"/>
              <w:spacing w:after="0" w:line="315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E54FE">
              <w:rPr>
                <w:rFonts w:ascii="Arial" w:hAnsi="Arial" w:cs="Arial"/>
                <w:sz w:val="28"/>
                <w:szCs w:val="28"/>
              </w:rPr>
              <w:t>Химическая</w:t>
            </w:r>
            <w:proofErr w:type="spellEnd"/>
            <w:r w:rsidRPr="00CE54FE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CE54FE">
              <w:rPr>
                <w:rFonts w:ascii="Arial" w:hAnsi="Arial" w:cs="Arial"/>
                <w:sz w:val="28"/>
                <w:szCs w:val="28"/>
              </w:rPr>
              <w:t>связь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75FE" w:rsidRPr="00CE54FE" w:rsidRDefault="00CF317A">
            <w:pPr>
              <w:widowControl w:val="0"/>
              <w:autoSpaceDE w:val="0"/>
              <w:autoSpaceDN w:val="0"/>
              <w:adjustRightInd w:val="0"/>
              <w:spacing w:after="0" w:line="315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r w:rsidRPr="00CE54FE">
              <w:rPr>
                <w:rFonts w:ascii="Arial" w:hAnsi="Arial" w:cs="Arial"/>
                <w:sz w:val="28"/>
                <w:szCs w:val="28"/>
              </w:rPr>
              <w:t>3</w:t>
            </w:r>
          </w:p>
        </w:tc>
      </w:tr>
      <w:tr w:rsidR="00DA75FE" w:rsidRPr="00CE54FE">
        <w:trPr>
          <w:trHeight w:val="311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F4F4F4"/>
            </w:tcBorders>
            <w:vAlign w:val="bottom"/>
          </w:tcPr>
          <w:p w:rsidR="00DA75FE" w:rsidRPr="00CE54FE" w:rsidRDefault="00DA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4F4F4"/>
            <w:vAlign w:val="bottom"/>
          </w:tcPr>
          <w:p w:rsidR="00DA75FE" w:rsidRPr="00CE54FE" w:rsidRDefault="00CF317A">
            <w:pPr>
              <w:widowControl w:val="0"/>
              <w:autoSpaceDE w:val="0"/>
              <w:autoSpaceDN w:val="0"/>
              <w:adjustRightInd w:val="0"/>
              <w:spacing w:after="0" w:line="31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4FE">
              <w:rPr>
                <w:rFonts w:ascii="Arial" w:hAnsi="Arial" w:cs="Arial"/>
                <w:w w:val="76"/>
                <w:sz w:val="28"/>
                <w:szCs w:val="28"/>
              </w:rPr>
              <w:t>3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A75FE" w:rsidRPr="00CE54FE" w:rsidRDefault="00DA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75FE" w:rsidRPr="00CE54FE" w:rsidRDefault="00DA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75FE" w:rsidRPr="00CE54FE" w:rsidRDefault="00CF317A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E54FE">
              <w:rPr>
                <w:rFonts w:ascii="Arial" w:hAnsi="Arial" w:cs="Arial"/>
                <w:sz w:val="28"/>
                <w:szCs w:val="28"/>
              </w:rPr>
              <w:t>Вещество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75FE" w:rsidRPr="00CE54FE" w:rsidRDefault="00CF317A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r w:rsidRPr="00CE54FE">
              <w:rPr>
                <w:rFonts w:ascii="Arial" w:hAnsi="Arial" w:cs="Arial"/>
                <w:sz w:val="28"/>
                <w:szCs w:val="28"/>
              </w:rPr>
              <w:t>5</w:t>
            </w:r>
          </w:p>
        </w:tc>
      </w:tr>
      <w:tr w:rsidR="00DA75FE" w:rsidRPr="00CE54FE">
        <w:trPr>
          <w:trHeight w:val="311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F4F4F4"/>
            </w:tcBorders>
            <w:vAlign w:val="bottom"/>
          </w:tcPr>
          <w:p w:rsidR="00DA75FE" w:rsidRPr="00CE54FE" w:rsidRDefault="00DA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4F4F4"/>
            <w:vAlign w:val="bottom"/>
          </w:tcPr>
          <w:p w:rsidR="00DA75FE" w:rsidRPr="00CE54FE" w:rsidRDefault="00CF317A">
            <w:pPr>
              <w:widowControl w:val="0"/>
              <w:autoSpaceDE w:val="0"/>
              <w:autoSpaceDN w:val="0"/>
              <w:adjustRightInd w:val="0"/>
              <w:spacing w:after="0" w:line="31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4FE">
              <w:rPr>
                <w:rFonts w:ascii="Arial" w:hAnsi="Arial" w:cs="Arial"/>
                <w:w w:val="76"/>
                <w:sz w:val="28"/>
                <w:szCs w:val="28"/>
              </w:rPr>
              <w:t>4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A75FE" w:rsidRPr="00CE54FE" w:rsidRDefault="00DA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75FE" w:rsidRPr="00CE54FE" w:rsidRDefault="00DA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75FE" w:rsidRPr="00CE54FE" w:rsidRDefault="00CF317A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E54FE">
              <w:rPr>
                <w:rFonts w:ascii="Arial" w:hAnsi="Arial" w:cs="Arial"/>
                <w:sz w:val="28"/>
                <w:szCs w:val="28"/>
              </w:rPr>
              <w:t>Химические</w:t>
            </w:r>
            <w:proofErr w:type="spellEnd"/>
            <w:r w:rsidRPr="00CE54FE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CE54FE">
              <w:rPr>
                <w:rFonts w:ascii="Arial" w:hAnsi="Arial" w:cs="Arial"/>
                <w:sz w:val="28"/>
                <w:szCs w:val="28"/>
              </w:rPr>
              <w:t>реакции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75FE" w:rsidRPr="00CE54FE" w:rsidRDefault="00CF317A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r w:rsidRPr="00CE54FE">
              <w:rPr>
                <w:rFonts w:ascii="Arial" w:hAnsi="Arial" w:cs="Arial"/>
                <w:sz w:val="28"/>
                <w:szCs w:val="28"/>
              </w:rPr>
              <w:t>8</w:t>
            </w:r>
          </w:p>
        </w:tc>
      </w:tr>
      <w:tr w:rsidR="00DA75FE" w:rsidRPr="00CE54FE">
        <w:trPr>
          <w:trHeight w:val="311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F4F4F4"/>
            </w:tcBorders>
            <w:vAlign w:val="bottom"/>
          </w:tcPr>
          <w:p w:rsidR="00DA75FE" w:rsidRPr="00CE54FE" w:rsidRDefault="00DA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4F4F4"/>
            <w:vAlign w:val="bottom"/>
          </w:tcPr>
          <w:p w:rsidR="00DA75FE" w:rsidRPr="00CE54FE" w:rsidRDefault="00CF31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54FE">
              <w:rPr>
                <w:rFonts w:ascii="Arial" w:hAnsi="Arial" w:cs="Arial"/>
                <w:w w:val="70"/>
                <w:sz w:val="17"/>
                <w:szCs w:val="17"/>
              </w:rPr>
              <w:t>III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4F4F4"/>
            <w:vAlign w:val="bottom"/>
          </w:tcPr>
          <w:p w:rsidR="00DA75FE" w:rsidRPr="00CE54FE" w:rsidRDefault="00DA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single" w:sz="8" w:space="0" w:color="F4F4F4"/>
              <w:bottom w:val="single" w:sz="8" w:space="0" w:color="auto"/>
              <w:right w:val="single" w:sz="8" w:space="0" w:color="auto"/>
            </w:tcBorders>
            <w:vAlign w:val="bottom"/>
          </w:tcPr>
          <w:p w:rsidR="00DA75FE" w:rsidRPr="00CE54FE" w:rsidRDefault="00DA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75FE" w:rsidRPr="00CE54FE" w:rsidRDefault="00CF317A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E54FE">
              <w:rPr>
                <w:rFonts w:ascii="Arial" w:hAnsi="Arial" w:cs="Arial"/>
                <w:sz w:val="28"/>
                <w:szCs w:val="28"/>
              </w:rPr>
              <w:t>Неорганическая</w:t>
            </w:r>
            <w:proofErr w:type="spellEnd"/>
            <w:r w:rsidRPr="00CE54FE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CE54FE">
              <w:rPr>
                <w:rFonts w:ascii="Arial" w:hAnsi="Arial" w:cs="Arial"/>
                <w:sz w:val="28"/>
                <w:szCs w:val="28"/>
              </w:rPr>
              <w:t>химия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75FE" w:rsidRPr="00CE54FE" w:rsidRDefault="00CF317A" w:rsidP="00CE54FE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E54FE">
              <w:rPr>
                <w:rFonts w:ascii="Arial" w:hAnsi="Arial" w:cs="Arial"/>
                <w:sz w:val="28"/>
                <w:szCs w:val="28"/>
              </w:rPr>
              <w:t>1</w:t>
            </w:r>
            <w:r w:rsidR="00CE54FE" w:rsidRPr="00CE54FE">
              <w:rPr>
                <w:rFonts w:ascii="Arial" w:hAnsi="Arial" w:cs="Arial"/>
                <w:sz w:val="28"/>
                <w:szCs w:val="28"/>
                <w:lang w:val="ru-RU"/>
              </w:rPr>
              <w:t>4</w:t>
            </w:r>
          </w:p>
        </w:tc>
      </w:tr>
      <w:tr w:rsidR="00DA75FE" w:rsidRPr="00CE54FE">
        <w:trPr>
          <w:trHeight w:val="311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DA75FE" w:rsidRPr="00CE54FE" w:rsidRDefault="00DA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A75FE" w:rsidRPr="00CE54FE" w:rsidRDefault="00DA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A75FE" w:rsidRPr="00CE54FE" w:rsidRDefault="00DA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A75FE" w:rsidRPr="00CE54FE" w:rsidRDefault="00DA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75FE" w:rsidRPr="00CE54FE" w:rsidRDefault="00DA7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75FE" w:rsidRPr="00CE54FE" w:rsidRDefault="00CF317A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E54FE">
              <w:rPr>
                <w:rFonts w:ascii="Arial" w:hAnsi="Arial" w:cs="Arial"/>
                <w:sz w:val="28"/>
                <w:szCs w:val="28"/>
              </w:rPr>
              <w:t>Итого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75FE" w:rsidRPr="00CE54FE" w:rsidRDefault="00CF317A" w:rsidP="00CE54FE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E54FE">
              <w:rPr>
                <w:rFonts w:ascii="Arial" w:hAnsi="Arial" w:cs="Arial"/>
                <w:sz w:val="28"/>
                <w:szCs w:val="28"/>
              </w:rPr>
              <w:t>3</w:t>
            </w:r>
            <w:r w:rsidR="00CE54FE" w:rsidRPr="00CE54FE">
              <w:rPr>
                <w:rFonts w:ascii="Arial" w:hAnsi="Arial" w:cs="Arial"/>
                <w:sz w:val="28"/>
                <w:szCs w:val="28"/>
                <w:lang w:val="ru-RU"/>
              </w:rPr>
              <w:t>4</w:t>
            </w:r>
          </w:p>
        </w:tc>
      </w:tr>
    </w:tbl>
    <w:p w:rsidR="00DA75FE" w:rsidRDefault="00DA75F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A75FE" w:rsidRDefault="00DA75FE">
      <w:pPr>
        <w:widowControl w:val="0"/>
        <w:autoSpaceDE w:val="0"/>
        <w:autoSpaceDN w:val="0"/>
        <w:adjustRightInd w:val="0"/>
        <w:spacing w:after="0" w:line="394" w:lineRule="exact"/>
        <w:rPr>
          <w:rFonts w:ascii="Times New Roman" w:hAnsi="Times New Roman"/>
          <w:sz w:val="24"/>
          <w:szCs w:val="24"/>
        </w:rPr>
      </w:pPr>
    </w:p>
    <w:p w:rsidR="00DA75FE" w:rsidRDefault="00CF317A">
      <w:pPr>
        <w:widowControl w:val="0"/>
        <w:overflowPunct w:val="0"/>
        <w:autoSpaceDE w:val="0"/>
        <w:autoSpaceDN w:val="0"/>
        <w:adjustRightInd w:val="0"/>
        <w:spacing w:after="0" w:line="336" w:lineRule="auto"/>
        <w:ind w:left="3464" w:right="2920" w:hanging="744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Arial" w:hAnsi="Arial" w:cs="Arial"/>
          <w:b/>
          <w:bCs/>
          <w:sz w:val="25"/>
          <w:szCs w:val="25"/>
        </w:rPr>
        <w:t>Учебно</w:t>
      </w:r>
      <w:proofErr w:type="spellEnd"/>
      <w:r>
        <w:rPr>
          <w:rFonts w:ascii="Arial" w:hAnsi="Arial" w:cs="Arial"/>
          <w:b/>
          <w:bCs/>
          <w:sz w:val="25"/>
          <w:szCs w:val="25"/>
        </w:rPr>
        <w:t xml:space="preserve"> - </w:t>
      </w:r>
      <w:proofErr w:type="spellStart"/>
      <w:r>
        <w:rPr>
          <w:rFonts w:ascii="Arial" w:hAnsi="Arial" w:cs="Arial"/>
          <w:b/>
          <w:bCs/>
          <w:sz w:val="25"/>
          <w:szCs w:val="25"/>
        </w:rPr>
        <w:t>методический</w:t>
      </w:r>
      <w:proofErr w:type="spellEnd"/>
      <w:r>
        <w:rPr>
          <w:rFonts w:ascii="Arial" w:hAnsi="Arial" w:cs="Arial"/>
          <w:b/>
          <w:bCs/>
          <w:sz w:val="25"/>
          <w:szCs w:val="25"/>
        </w:rPr>
        <w:t xml:space="preserve"> </w:t>
      </w:r>
      <w:proofErr w:type="spellStart"/>
      <w:r>
        <w:rPr>
          <w:rFonts w:ascii="Arial" w:hAnsi="Arial" w:cs="Arial"/>
          <w:b/>
          <w:bCs/>
          <w:sz w:val="25"/>
          <w:szCs w:val="25"/>
        </w:rPr>
        <w:t>комплект</w:t>
      </w:r>
      <w:proofErr w:type="spellEnd"/>
      <w:r>
        <w:rPr>
          <w:rFonts w:ascii="Arial" w:hAnsi="Arial" w:cs="Arial"/>
          <w:b/>
          <w:bCs/>
          <w:sz w:val="25"/>
          <w:szCs w:val="25"/>
        </w:rPr>
        <w:t xml:space="preserve"> </w:t>
      </w:r>
      <w:proofErr w:type="spellStart"/>
      <w:r>
        <w:rPr>
          <w:rFonts w:ascii="Arial" w:hAnsi="Arial" w:cs="Arial"/>
          <w:b/>
          <w:bCs/>
          <w:sz w:val="25"/>
          <w:szCs w:val="25"/>
        </w:rPr>
        <w:t>Основная</w:t>
      </w:r>
      <w:proofErr w:type="spellEnd"/>
      <w:r>
        <w:rPr>
          <w:rFonts w:ascii="Arial" w:hAnsi="Arial" w:cs="Arial"/>
          <w:b/>
          <w:bCs/>
          <w:sz w:val="25"/>
          <w:szCs w:val="25"/>
        </w:rPr>
        <w:t xml:space="preserve"> </w:t>
      </w:r>
      <w:proofErr w:type="spellStart"/>
      <w:r>
        <w:rPr>
          <w:rFonts w:ascii="Arial" w:hAnsi="Arial" w:cs="Arial"/>
          <w:b/>
          <w:bCs/>
          <w:sz w:val="25"/>
          <w:szCs w:val="25"/>
        </w:rPr>
        <w:t>литература</w:t>
      </w:r>
      <w:proofErr w:type="spellEnd"/>
    </w:p>
    <w:p w:rsidR="00DA75FE" w:rsidRDefault="00DA75FE">
      <w:pPr>
        <w:widowControl w:val="0"/>
        <w:autoSpaceDE w:val="0"/>
        <w:autoSpaceDN w:val="0"/>
        <w:adjustRightInd w:val="0"/>
        <w:spacing w:after="0" w:line="156" w:lineRule="exact"/>
        <w:rPr>
          <w:rFonts w:ascii="Times New Roman" w:hAnsi="Times New Roman"/>
          <w:sz w:val="24"/>
          <w:szCs w:val="24"/>
        </w:rPr>
      </w:pPr>
    </w:p>
    <w:p w:rsidR="00DA75FE" w:rsidRPr="00CE54FE" w:rsidRDefault="00CF317A">
      <w:pPr>
        <w:widowControl w:val="0"/>
        <w:numPr>
          <w:ilvl w:val="0"/>
          <w:numId w:val="3"/>
        </w:numPr>
        <w:tabs>
          <w:tab w:val="clear" w:pos="720"/>
          <w:tab w:val="num" w:pos="854"/>
        </w:tabs>
        <w:overflowPunct w:val="0"/>
        <w:autoSpaceDE w:val="0"/>
        <w:autoSpaceDN w:val="0"/>
        <w:adjustRightInd w:val="0"/>
        <w:spacing w:after="0" w:line="283" w:lineRule="auto"/>
        <w:ind w:left="364" w:hanging="364"/>
        <w:jc w:val="both"/>
        <w:rPr>
          <w:rFonts w:ascii="Arial" w:hAnsi="Arial" w:cs="Arial"/>
          <w:sz w:val="28"/>
          <w:szCs w:val="28"/>
          <w:lang w:val="ru-RU"/>
        </w:rPr>
      </w:pPr>
      <w:r w:rsidRPr="00CE54FE">
        <w:rPr>
          <w:rFonts w:ascii="Arial" w:hAnsi="Arial" w:cs="Arial"/>
          <w:sz w:val="28"/>
          <w:szCs w:val="28"/>
          <w:lang w:val="ru-RU"/>
        </w:rPr>
        <w:t xml:space="preserve">Федеральный компонент государственного образовательного стандарта основного общего и среднего (полного) образования по литературе //Вестник образования, 2004г, №12-14. </w:t>
      </w:r>
    </w:p>
    <w:p w:rsidR="00DA75FE" w:rsidRPr="00CE54FE" w:rsidRDefault="00DA75FE">
      <w:pPr>
        <w:widowControl w:val="0"/>
        <w:autoSpaceDE w:val="0"/>
        <w:autoSpaceDN w:val="0"/>
        <w:adjustRightInd w:val="0"/>
        <w:spacing w:after="0" w:line="219" w:lineRule="exact"/>
        <w:rPr>
          <w:rFonts w:ascii="Arial" w:hAnsi="Arial" w:cs="Arial"/>
          <w:sz w:val="28"/>
          <w:szCs w:val="28"/>
          <w:lang w:val="ru-RU"/>
        </w:rPr>
      </w:pPr>
    </w:p>
    <w:p w:rsidR="00DA75FE" w:rsidRPr="00CE54FE" w:rsidRDefault="00CF317A">
      <w:pPr>
        <w:widowControl w:val="0"/>
        <w:numPr>
          <w:ilvl w:val="0"/>
          <w:numId w:val="3"/>
        </w:numPr>
        <w:tabs>
          <w:tab w:val="clear" w:pos="720"/>
          <w:tab w:val="num" w:pos="570"/>
        </w:tabs>
        <w:overflowPunct w:val="0"/>
        <w:autoSpaceDE w:val="0"/>
        <w:autoSpaceDN w:val="0"/>
        <w:adjustRightInd w:val="0"/>
        <w:spacing w:after="0" w:line="340" w:lineRule="auto"/>
        <w:ind w:left="364" w:hanging="364"/>
        <w:jc w:val="both"/>
        <w:rPr>
          <w:rFonts w:ascii="Arial" w:hAnsi="Arial" w:cs="Arial"/>
          <w:sz w:val="26"/>
          <w:szCs w:val="26"/>
          <w:lang w:val="ru-RU"/>
        </w:rPr>
      </w:pPr>
      <w:r w:rsidRPr="00CE54FE">
        <w:rPr>
          <w:rFonts w:ascii="Arial" w:hAnsi="Arial" w:cs="Arial"/>
          <w:sz w:val="26"/>
          <w:szCs w:val="26"/>
          <w:lang w:val="ru-RU"/>
        </w:rPr>
        <w:t>Химия 10,11 класс. Базовый уровень. Учебник для общеобразовательных учреждений/</w:t>
      </w:r>
      <w:proofErr w:type="spellStart"/>
      <w:r w:rsidRPr="00CE54FE">
        <w:rPr>
          <w:rFonts w:ascii="Arial" w:hAnsi="Arial" w:cs="Arial"/>
          <w:sz w:val="26"/>
          <w:szCs w:val="26"/>
          <w:lang w:val="ru-RU"/>
        </w:rPr>
        <w:t>О.С.Габриеля</w:t>
      </w:r>
      <w:proofErr w:type="gramStart"/>
      <w:r w:rsidRPr="00CE54FE">
        <w:rPr>
          <w:rFonts w:ascii="Arial" w:hAnsi="Arial" w:cs="Arial"/>
          <w:sz w:val="26"/>
          <w:szCs w:val="26"/>
          <w:lang w:val="ru-RU"/>
        </w:rPr>
        <w:t>н</w:t>
      </w:r>
      <w:proofErr w:type="spellEnd"/>
      <w:r w:rsidRPr="00CE54FE">
        <w:rPr>
          <w:rFonts w:ascii="Arial" w:hAnsi="Arial" w:cs="Arial"/>
          <w:sz w:val="26"/>
          <w:szCs w:val="26"/>
          <w:lang w:val="ru-RU"/>
        </w:rPr>
        <w:t>-</w:t>
      </w:r>
      <w:proofErr w:type="gramEnd"/>
      <w:r w:rsidRPr="00CE54FE">
        <w:rPr>
          <w:rFonts w:ascii="Arial" w:hAnsi="Arial" w:cs="Arial"/>
          <w:sz w:val="26"/>
          <w:szCs w:val="26"/>
          <w:lang w:val="ru-RU"/>
        </w:rPr>
        <w:t xml:space="preserve"> М., Дрофа, 2010-2011год. </w:t>
      </w:r>
    </w:p>
    <w:p w:rsidR="00DA75FE" w:rsidRPr="00CE54FE" w:rsidRDefault="00DA75FE">
      <w:pPr>
        <w:widowControl w:val="0"/>
        <w:autoSpaceDE w:val="0"/>
        <w:autoSpaceDN w:val="0"/>
        <w:adjustRightInd w:val="0"/>
        <w:spacing w:after="0" w:line="117" w:lineRule="exact"/>
        <w:rPr>
          <w:rFonts w:ascii="Arial" w:hAnsi="Arial" w:cs="Arial"/>
          <w:sz w:val="26"/>
          <w:szCs w:val="26"/>
          <w:lang w:val="ru-RU"/>
        </w:rPr>
      </w:pPr>
    </w:p>
    <w:p w:rsidR="00DA75FE" w:rsidRDefault="00CF317A">
      <w:pPr>
        <w:widowControl w:val="0"/>
        <w:numPr>
          <w:ilvl w:val="0"/>
          <w:numId w:val="3"/>
        </w:numPr>
        <w:tabs>
          <w:tab w:val="clear" w:pos="720"/>
          <w:tab w:val="num" w:pos="504"/>
        </w:tabs>
        <w:overflowPunct w:val="0"/>
        <w:autoSpaceDE w:val="0"/>
        <w:autoSpaceDN w:val="0"/>
        <w:adjustRightInd w:val="0"/>
        <w:spacing w:after="0" w:line="240" w:lineRule="auto"/>
        <w:ind w:left="504" w:hanging="504"/>
        <w:jc w:val="both"/>
        <w:rPr>
          <w:rFonts w:ascii="Arial" w:hAnsi="Arial" w:cs="Arial"/>
          <w:sz w:val="26"/>
          <w:szCs w:val="26"/>
        </w:rPr>
      </w:pPr>
      <w:r w:rsidRPr="00CE54FE">
        <w:rPr>
          <w:rFonts w:ascii="Arial" w:hAnsi="Arial" w:cs="Arial"/>
          <w:sz w:val="26"/>
          <w:szCs w:val="26"/>
          <w:lang w:val="ru-RU"/>
        </w:rPr>
        <w:t xml:space="preserve">Дидактический материал по химии для 10,11 класса. </w:t>
      </w:r>
      <w:proofErr w:type="spellStart"/>
      <w:r>
        <w:rPr>
          <w:rFonts w:ascii="Arial" w:hAnsi="Arial" w:cs="Arial"/>
          <w:sz w:val="26"/>
          <w:szCs w:val="26"/>
        </w:rPr>
        <w:t>Пособие</w:t>
      </w:r>
      <w:proofErr w:type="spellEnd"/>
      <w:r>
        <w:rPr>
          <w:rFonts w:ascii="Arial" w:hAnsi="Arial" w:cs="Arial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sz w:val="26"/>
          <w:szCs w:val="26"/>
        </w:rPr>
        <w:t>для</w:t>
      </w:r>
      <w:proofErr w:type="spellEnd"/>
      <w:r>
        <w:rPr>
          <w:rFonts w:ascii="Arial" w:hAnsi="Arial" w:cs="Arial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sz w:val="26"/>
          <w:szCs w:val="26"/>
        </w:rPr>
        <w:t>учителя</w:t>
      </w:r>
      <w:proofErr w:type="spellEnd"/>
      <w:r>
        <w:rPr>
          <w:rFonts w:ascii="Arial" w:hAnsi="Arial" w:cs="Arial"/>
          <w:sz w:val="26"/>
          <w:szCs w:val="26"/>
        </w:rPr>
        <w:t xml:space="preserve"> </w:t>
      </w:r>
    </w:p>
    <w:p w:rsidR="00DA75FE" w:rsidRDefault="00DA75F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DA75FE">
          <w:pgSz w:w="11900" w:h="16840"/>
          <w:pgMar w:top="969" w:right="840" w:bottom="1440" w:left="1176" w:header="720" w:footer="720" w:gutter="0"/>
          <w:cols w:space="720" w:equalWidth="0">
            <w:col w:w="9884"/>
          </w:cols>
          <w:noEndnote/>
        </w:sectPr>
      </w:pPr>
    </w:p>
    <w:p w:rsidR="00DA75FE" w:rsidRDefault="00DA75FE">
      <w:pPr>
        <w:widowControl w:val="0"/>
        <w:autoSpaceDE w:val="0"/>
        <w:autoSpaceDN w:val="0"/>
        <w:adjustRightInd w:val="0"/>
        <w:spacing w:after="0" w:line="64" w:lineRule="exact"/>
        <w:rPr>
          <w:rFonts w:ascii="Times New Roman" w:hAnsi="Times New Roman"/>
          <w:sz w:val="24"/>
          <w:szCs w:val="24"/>
        </w:rPr>
      </w:pPr>
    </w:p>
    <w:p w:rsidR="00DA75FE" w:rsidRDefault="00CF317A">
      <w:pPr>
        <w:widowControl w:val="0"/>
        <w:overflowPunct w:val="0"/>
        <w:autoSpaceDE w:val="0"/>
        <w:autoSpaceDN w:val="0"/>
        <w:adjustRightInd w:val="0"/>
        <w:spacing w:after="0" w:line="370" w:lineRule="auto"/>
        <w:ind w:hanging="4416"/>
        <w:rPr>
          <w:rFonts w:ascii="Times New Roman" w:hAnsi="Times New Roman"/>
          <w:sz w:val="24"/>
          <w:szCs w:val="24"/>
        </w:rPr>
      </w:pPr>
      <w:r w:rsidRPr="00CE54FE">
        <w:rPr>
          <w:rFonts w:ascii="Arial" w:hAnsi="Arial" w:cs="Arial"/>
          <w:sz w:val="18"/>
          <w:szCs w:val="18"/>
          <w:lang w:val="ru-RU"/>
        </w:rPr>
        <w:t>/</w:t>
      </w:r>
      <w:proofErr w:type="spellStart"/>
      <w:r w:rsidRPr="00CE54FE">
        <w:rPr>
          <w:rFonts w:ascii="Arial" w:hAnsi="Arial" w:cs="Arial"/>
          <w:sz w:val="18"/>
          <w:szCs w:val="18"/>
          <w:lang w:val="ru-RU"/>
        </w:rPr>
        <w:t>А.М.Радецкий</w:t>
      </w:r>
      <w:proofErr w:type="spellEnd"/>
      <w:r w:rsidRPr="00CE54FE">
        <w:rPr>
          <w:rFonts w:ascii="Arial" w:hAnsi="Arial" w:cs="Arial"/>
          <w:sz w:val="18"/>
          <w:szCs w:val="18"/>
          <w:lang w:val="ru-RU"/>
        </w:rPr>
        <w:t xml:space="preserve">-М., Просвещение, 2010. </w:t>
      </w:r>
      <w:r>
        <w:rPr>
          <w:rFonts w:ascii="Arial" w:hAnsi="Arial" w:cs="Arial"/>
          <w:sz w:val="18"/>
          <w:szCs w:val="18"/>
        </w:rPr>
        <w:t>3</w:t>
      </w:r>
    </w:p>
    <w:p w:rsidR="00DA75FE" w:rsidRDefault="00DA75F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DA75FE">
      <w:type w:val="continuous"/>
      <w:pgSz w:w="11900" w:h="16840"/>
      <w:pgMar w:top="969" w:right="5620" w:bottom="1440" w:left="5960" w:header="720" w:footer="720" w:gutter="0"/>
      <w:cols w:space="720" w:equalWidth="0">
        <w:col w:w="32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9"/>
    <w:multiLevelType w:val="hybridMultilevel"/>
    <w:tmpl w:val="00004823"/>
    <w:lvl w:ilvl="0" w:tplc="000018BE">
      <w:start w:val="1"/>
      <w:numFmt w:val="bullet"/>
      <w:lvlText w:val=" 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2CD6"/>
    <w:multiLevelType w:val="hybridMultilevel"/>
    <w:tmpl w:val="000072AE"/>
    <w:lvl w:ilvl="0" w:tplc="000069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6784"/>
    <w:multiLevelType w:val="hybridMultilevel"/>
    <w:tmpl w:val="00004AE1"/>
    <w:lvl w:ilvl="0" w:tplc="00003D6C">
      <w:start w:val="1"/>
      <w:numFmt w:val="bullet"/>
      <w:lvlText w:val=" 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317A"/>
    <w:rsid w:val="00CE54FE"/>
    <w:rsid w:val="00CF317A"/>
    <w:rsid w:val="00DA7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857</Words>
  <Characters>4891</Characters>
  <Application>Microsoft Office Word</Application>
  <DocSecurity>0</DocSecurity>
  <Lines>40</Lines>
  <Paragraphs>11</Paragraphs>
  <ScaleCrop>false</ScaleCrop>
  <Company/>
  <LinksUpToDate>false</LinksUpToDate>
  <CharactersWithSpaces>5737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Директор</cp:lastModifiedBy>
  <cp:revision>4</cp:revision>
  <dcterms:created xsi:type="dcterms:W3CDTF">2017-01-12T14:41:00Z</dcterms:created>
  <dcterms:modified xsi:type="dcterms:W3CDTF">2017-01-12T14:54:00Z</dcterms:modified>
</cp:coreProperties>
</file>